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PROPERTY APPRAISAL REPORT</w:t>
      </w:r>
    </w:p>
    <w:p/>
    <w:p/>
    <w:p>
      <w:r>
        <w:rPr>
          <w:b/>
          <w:sz w:val="20"/>
        </w:rPr>
        <w:t>Client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Property Information</w:t>
      </w:r>
    </w:p>
    <w:p>
      <w:r>
        <w:rPr>
          <w:b w:val="0"/>
          <w:sz w:val="20"/>
        </w:rPr>
        <w:t>Property Address: ______________________________________________________</w:t>
      </w:r>
    </w:p>
    <w:p>
      <w:r>
        <w:rPr>
          <w:b w:val="0"/>
          <w:sz w:val="20"/>
        </w:rPr>
        <w:t>Type of Property (e.g. Residential, Commercial): _________________________</w:t>
      </w:r>
    </w:p>
    <w:p>
      <w:r>
        <w:rPr>
          <w:b w:val="0"/>
          <w:sz w:val="20"/>
        </w:rPr>
        <w:t>Year Built: ___________________</w:t>
      </w:r>
    </w:p>
    <w:p>
      <w:r>
        <w:rPr>
          <w:b w:val="0"/>
          <w:sz w:val="20"/>
        </w:rPr>
        <w:t>Construction Type: _________________________________________________</w:t>
      </w:r>
    </w:p>
    <w:p>
      <w:r>
        <w:rPr>
          <w:b w:val="0"/>
          <w:sz w:val="20"/>
        </w:rPr>
        <w:t>Number of Rooms: _______________</w:t>
      </w:r>
    </w:p>
    <w:p>
      <w:r>
        <w:rPr>
          <w:b w:val="0"/>
          <w:sz w:val="20"/>
        </w:rPr>
        <w:t>Floor Area (sq. ft / sq. m): ___________________________________________</w:t>
      </w:r>
    </w:p>
    <w:p>
      <w:r>
        <w:rPr>
          <w:b w:val="0"/>
          <w:sz w:val="20"/>
        </w:rPr>
        <w:t>Land Area (sq. ft / sq. m): ____________________________________________</w:t>
      </w:r>
    </w:p>
    <w:p>
      <w:r>
        <w:rPr>
          <w:b w:val="0"/>
          <w:sz w:val="20"/>
        </w:rPr>
        <w:t>Tenure (Freehold/Leasehold): __________________________________________</w:t>
      </w:r>
    </w:p>
    <w:p/>
    <w:p>
      <w:r>
        <w:rPr>
          <w:b/>
          <w:sz w:val="20"/>
        </w:rPr>
        <w:t>Purpose of Appraisal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Inspection Details</w:t>
      </w:r>
    </w:p>
    <w:p>
      <w:r>
        <w:rPr>
          <w:b w:val="0"/>
          <w:sz w:val="20"/>
        </w:rPr>
        <w:t>Date of Inspection: _________________________________________________</w:t>
      </w:r>
    </w:p>
    <w:p>
      <w:r>
        <w:rPr>
          <w:b w:val="0"/>
          <w:sz w:val="20"/>
        </w:rPr>
        <w:t>Inspector Name: ____________________________________________________</w:t>
      </w:r>
    </w:p>
    <w:p>
      <w:r>
        <w:rPr>
          <w:b w:val="0"/>
          <w:sz w:val="20"/>
        </w:rPr>
        <w:t>Inspector Qualifications: ___________________________________________</w:t>
      </w:r>
    </w:p>
    <w:p>
      <w:r>
        <w:rPr>
          <w:b w:val="0"/>
          <w:sz w:val="20"/>
        </w:rPr>
        <w:t>Inspection Scope and Limitations: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Condition of Property</w:t>
      </w:r>
    </w:p>
    <w:p>
      <w:r>
        <w:rPr>
          <w:b w:val="0"/>
          <w:sz w:val="20"/>
        </w:rPr>
        <w:t>Structural Condition: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 w:val="0"/>
          <w:sz w:val="20"/>
        </w:rPr>
        <w:t>Exterior Condition: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 w:val="0"/>
          <w:sz w:val="20"/>
        </w:rPr>
        <w:t>Interior Condition: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 w:val="0"/>
          <w:sz w:val="20"/>
        </w:rPr>
        <w:t>Services and Utilities (e.g. plumbing, heating, electrical):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Market Analysis</w:t>
      </w:r>
    </w:p>
    <w:p>
      <w:r>
        <w:rPr>
          <w:b w:val="0"/>
          <w:sz w:val="20"/>
        </w:rPr>
        <w:t>Comparable Properties Considered:</w:t>
      </w:r>
    </w:p>
    <w:p>
      <w:r>
        <w:rPr>
          <w:b w:val="0"/>
          <w:sz w:val="20"/>
        </w:rPr>
        <w:t>1. 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</w:t>
      </w:r>
    </w:p>
    <w:p>
      <w:r>
        <w:rPr>
          <w:b w:val="0"/>
          <w:sz w:val="20"/>
        </w:rPr>
        <w:t>Analysis Summary: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Valuation Summary</w:t>
      </w:r>
    </w:p>
    <w:p>
      <w:r>
        <w:rPr>
          <w:b w:val="0"/>
          <w:sz w:val="20"/>
        </w:rPr>
        <w:t>Estimated Market Value: __________________________ GBP</w:t>
      </w:r>
    </w:p>
    <w:p>
      <w:r>
        <w:rPr>
          <w:b w:val="0"/>
          <w:sz w:val="20"/>
        </w:rPr>
        <w:t>Valuation Method(s) Used:</w:t>
      </w:r>
    </w:p>
    <w:p>
      <w:r>
        <w:rPr>
          <w:b w:val="0"/>
          <w:sz w:val="20"/>
        </w:rPr>
        <w:t>- Comparable Market Analysis  □</w:t>
      </w:r>
    </w:p>
    <w:p>
      <w:r>
        <w:rPr>
          <w:b w:val="0"/>
          <w:sz w:val="20"/>
        </w:rPr>
        <w:t>- Cost Approach  □</w:t>
      </w:r>
    </w:p>
    <w:p>
      <w:r>
        <w:rPr>
          <w:b w:val="0"/>
          <w:sz w:val="20"/>
        </w:rPr>
        <w:t>- Income Approach  □</w:t>
      </w:r>
    </w:p>
    <w:p>
      <w:r>
        <w:rPr>
          <w:b w:val="0"/>
          <w:sz w:val="20"/>
        </w:rPr>
        <w:t>- Other (please specify): __________________________________</w:t>
      </w:r>
    </w:p>
    <w:p>
      <w:r>
        <w:rPr>
          <w:b w:val="0"/>
          <w:sz w:val="20"/>
        </w:rPr>
        <w:t>Notes: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Legal Compliance and Disclaimer</w:t>
      </w:r>
    </w:p>
    <w:p>
      <w:r>
        <w:rPr>
          <w:b w:val="0"/>
          <w:sz w:val="20"/>
        </w:rPr>
        <w:t>This appraisal has been prepared in accordance with relevant UK law and accepted professional standards,</w:t>
      </w:r>
    </w:p>
    <w:p>
      <w:r>
        <w:rPr>
          <w:b w:val="0"/>
          <w:sz w:val="20"/>
        </w:rPr>
        <w:t>including the Royal Institution of Chartered Surveyors (RICS) Valuation – Global Standards.</w:t>
      </w:r>
    </w:p>
    <w:p>
      <w:r>
        <w:rPr>
          <w:b w:val="0"/>
          <w:sz w:val="20"/>
        </w:rPr>
        <w:t>The valuation is based on information available at the time of inspection and market conditions as understood.</w:t>
      </w:r>
    </w:p>
    <w:p>
      <w:r>
        <w:rPr>
          <w:b w:val="0"/>
          <w:sz w:val="20"/>
        </w:rPr>
        <w:t>This report is confidential to the client and may not be disclosed to third parties without express written consent.</w:t>
      </w:r>
    </w:p>
    <w:p>
      <w:r>
        <w:rPr>
          <w:b w:val="0"/>
          <w:sz w:val="20"/>
        </w:rPr>
        <w:t>No responsibility is accepted to any third party for the whole or any part of its contents.</w:t>
      </w:r>
    </w:p>
    <w:p/>
    <w:p>
      <w:r>
        <w:rPr>
          <w:b/>
          <w:sz w:val="20"/>
        </w:rPr>
        <w:t>Declaration</w:t>
      </w:r>
    </w:p>
    <w:p>
      <w:r>
        <w:rPr>
          <w:b w:val="0"/>
          <w:sz w:val="20"/>
        </w:rPr>
        <w:t>I declare that to the best of my knowledge and belief the statements contained in this report are true and</w:t>
      </w:r>
    </w:p>
    <w:p>
      <w:r>
        <w:rPr>
          <w:b w:val="0"/>
          <w:sz w:val="20"/>
        </w:rPr>
        <w:t>correct, and that the report has been prepared in accordance with all applicable professional standards.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Appraiser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https://docstemplates-uk.com/appraisal-form/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appraisal-form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