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CLEANING SERVICES AGREEMENT</w:t>
      </w:r>
    </w:p>
    <w:p/>
    <w:p>
      <w:r>
        <w:rPr>
          <w:b/>
          <w:sz w:val="20"/>
        </w:rPr>
        <w:t>This Cleaning Services Agreement (the “Agreement”) is made between:</w:t>
      </w:r>
    </w:p>
    <w:p>
      <w:r>
        <w:rPr>
          <w:b/>
          <w:sz w:val="20"/>
        </w:rPr>
        <w:t>Client:</w:t>
      </w:r>
    </w:p>
    <w:p>
      <w:r>
        <w:rPr>
          <w:b w:val="0"/>
          <w:sz w:val="20"/>
        </w:rPr>
        <w:t>Full Name / Company Name: ________________________________________________</w:t>
      </w:r>
    </w:p>
    <w:p>
      <w:r>
        <w:rPr>
          <w:b w:val="0"/>
          <w:sz w:val="20"/>
        </w:rPr>
        <w:t>Address: ________________________________________________________________</w:t>
      </w:r>
    </w:p>
    <w:p>
      <w:r>
        <w:rPr>
          <w:b w:val="0"/>
          <w:sz w:val="20"/>
        </w:rPr>
        <w:t>Contact Number: _________________________________________________________</w:t>
      </w:r>
    </w:p>
    <w:p/>
    <w:p>
      <w:r>
        <w:rPr>
          <w:b/>
          <w:sz w:val="20"/>
        </w:rPr>
        <w:t>Service Provider:</w:t>
      </w:r>
    </w:p>
    <w:p>
      <w:r>
        <w:rPr>
          <w:b w:val="0"/>
          <w:sz w:val="20"/>
        </w:rPr>
        <w:t>Full Name / Company Name: ________________________________________________</w:t>
      </w:r>
    </w:p>
    <w:p>
      <w:r>
        <w:rPr>
          <w:b w:val="0"/>
          <w:sz w:val="20"/>
        </w:rPr>
        <w:t>Address: ________________________________________________________________</w:t>
      </w:r>
    </w:p>
    <w:p>
      <w:r>
        <w:rPr>
          <w:b w:val="0"/>
          <w:sz w:val="20"/>
        </w:rPr>
        <w:t>Contact Number: _________________________________________________________</w:t>
      </w:r>
    </w:p>
    <w:p/>
    <w:p>
      <w:r>
        <w:rPr>
          <w:b/>
          <w:sz w:val="22"/>
        </w:rPr>
        <w:t>Recitals</w:t>
      </w:r>
    </w:p>
    <w:p>
      <w:r>
        <w:rPr>
          <w:b w:val="0"/>
          <w:sz w:val="20"/>
        </w:rPr>
        <w:t>WHEREAS, the Client wishes to engage the Service Provider to carry out cleaning services at the Client’s premises located at the address above;</w:t>
      </w:r>
    </w:p>
    <w:p>
      <w:r>
        <w:rPr>
          <w:b w:val="0"/>
          <w:sz w:val="20"/>
        </w:rPr>
        <w:t>AND WHEREAS, the Service Provider agrees to provide such cleaning services under the terms and conditions set forth in this Agreement.</w:t>
      </w:r>
    </w:p>
    <w:p/>
    <w:p>
      <w:r>
        <w:rPr>
          <w:b/>
          <w:sz w:val="22"/>
        </w:rPr>
        <w:t>1. Definitions</w:t>
      </w:r>
    </w:p>
    <w:p>
      <w:r>
        <w:rPr>
          <w:b w:val="0"/>
          <w:sz w:val="20"/>
        </w:rPr>
        <w:t>“Services” means the cleaning tasks to be performed by the Service Provider as described in this Agreement.</w:t>
      </w:r>
    </w:p>
    <w:p>
      <w:r>
        <w:rPr>
          <w:b w:val="0"/>
          <w:sz w:val="20"/>
        </w:rPr>
        <w:t>“Premises” means the Client’s property located at the address specified above.</w:t>
      </w:r>
    </w:p>
    <w:p/>
    <w:p>
      <w:r>
        <w:rPr>
          <w:b/>
          <w:sz w:val="22"/>
        </w:rPr>
        <w:t>2. Scope of Services</w:t>
      </w:r>
    </w:p>
    <w:p>
      <w:r>
        <w:rPr>
          <w:b w:val="0"/>
          <w:sz w:val="20"/>
        </w:rPr>
        <w:t>The Service Provider shall provide professional cleaning services which include but are not limited to:</w:t>
      </w:r>
    </w:p>
    <w:p>
      <w:r>
        <w:rPr>
          <w:b w:val="0"/>
          <w:sz w:val="20"/>
        </w:rPr>
        <w:t>- Dusting and wiping all accessible surfaces;</w:t>
      </w:r>
    </w:p>
    <w:p>
      <w:r>
        <w:rPr>
          <w:b w:val="0"/>
          <w:sz w:val="20"/>
        </w:rPr>
        <w:t>- Vacuuming and mopping floors;</w:t>
      </w:r>
    </w:p>
    <w:p>
      <w:r>
        <w:rPr>
          <w:b w:val="0"/>
          <w:sz w:val="20"/>
        </w:rPr>
        <w:t>- Cleaning of bathrooms, kitchens, and communal areas;</w:t>
      </w:r>
    </w:p>
    <w:p>
      <w:r>
        <w:rPr>
          <w:b w:val="0"/>
          <w:sz w:val="20"/>
        </w:rPr>
        <w:t>- Emptying trash receptacles;</w:t>
      </w:r>
    </w:p>
    <w:p>
      <w:r>
        <w:rPr>
          <w:b w:val="0"/>
          <w:sz w:val="20"/>
        </w:rPr>
        <w:t>- Any additional tasks as mutually agreed in writing.</w:t>
      </w:r>
    </w:p>
    <w:p>
      <w:r>
        <w:rPr>
          <w:b w:val="0"/>
          <w:sz w:val="20"/>
        </w:rPr>
        <w:t>The Services shall be performed in a diligent, professional, and timely manner in accordance with industry standards.</w:t>
      </w:r>
    </w:p>
    <w:p/>
    <w:p>
      <w:r>
        <w:rPr>
          <w:b/>
          <w:sz w:val="22"/>
        </w:rPr>
        <w:t>3. Service Schedule</w:t>
      </w:r>
    </w:p>
    <w:p>
      <w:r>
        <w:rPr>
          <w:b w:val="0"/>
          <w:sz w:val="20"/>
        </w:rPr>
        <w:t>The Service Provider shall perform the Services on the following schedule:</w:t>
      </w:r>
    </w:p>
    <w:p>
      <w:r>
        <w:rPr>
          <w:b w:val="0"/>
          <w:sz w:val="20"/>
        </w:rPr>
        <w:t>Day(s) of Week: __________________________________________________________</w:t>
      </w:r>
    </w:p>
    <w:p>
      <w:r>
        <w:rPr>
          <w:b w:val="0"/>
          <w:sz w:val="20"/>
        </w:rPr>
        <w:t>Time(s): ________________________________________________________________</w:t>
      </w:r>
    </w:p>
    <w:p>
      <w:r>
        <w:rPr>
          <w:b w:val="0"/>
          <w:sz w:val="20"/>
        </w:rPr>
        <w:t>Frequency: ______________________________________________________________</w:t>
      </w:r>
    </w:p>
    <w:p>
      <w:r>
        <w:rPr>
          <w:b w:val="0"/>
          <w:sz w:val="20"/>
        </w:rPr>
        <w:t>Any changes to the schedule shall be agreed in writing by both parties.</w:t>
      </w:r>
    </w:p>
    <w:p/>
    <w:p>
      <w:r>
        <w:rPr>
          <w:b/>
          <w:sz w:val="22"/>
        </w:rPr>
        <w:t>4. Payment Terms</w:t>
      </w:r>
    </w:p>
    <w:p>
      <w:r>
        <w:rPr>
          <w:b w:val="0"/>
          <w:sz w:val="20"/>
        </w:rPr>
        <w:t>The Client agrees to pay the Service Provider the sum of _______________ GBP for the Services as follows:</w:t>
      </w:r>
    </w:p>
    <w:p>
      <w:r>
        <w:rPr>
          <w:b w:val="0"/>
          <w:sz w:val="20"/>
        </w:rPr>
        <w:t>- Amount per cleaning session or fixed monthly fee: _______________________</w:t>
      </w:r>
    </w:p>
    <w:p>
      <w:r>
        <w:rPr>
          <w:b w:val="0"/>
          <w:sz w:val="20"/>
        </w:rPr>
        <w:t>- Payment method: _______________________________________________________</w:t>
      </w:r>
    </w:p>
    <w:p>
      <w:r>
        <w:rPr>
          <w:b w:val="0"/>
          <w:sz w:val="20"/>
        </w:rPr>
        <w:t>- Payment due within ______ days of invoice receipt.</w:t>
      </w:r>
    </w:p>
    <w:p>
      <w:r>
        <w:rPr>
          <w:b w:val="0"/>
          <w:sz w:val="20"/>
        </w:rPr>
        <w:t>Invoices will be issued by the Service Provider and shall include VAT where applicable.</w:t>
      </w:r>
    </w:p>
    <w:p/>
    <w:p>
      <w:r>
        <w:rPr>
          <w:b/>
          <w:sz w:val="22"/>
        </w:rPr>
        <w:t>5. Materials and Equipment</w:t>
      </w:r>
    </w:p>
    <w:p>
      <w:r>
        <w:rPr>
          <w:b w:val="0"/>
          <w:sz w:val="20"/>
        </w:rPr>
        <w:t>The Service Provider shall provide all cleaning materials, tools, and equipment necessary to perform the Services unless otherwise agreed.</w:t>
      </w:r>
    </w:p>
    <w:p>
      <w:r>
        <w:rPr>
          <w:b w:val="0"/>
          <w:sz w:val="20"/>
        </w:rPr>
        <w:t>Any special materials requested by the Client must be agreed in advance and may incur additional charges.</w:t>
      </w:r>
    </w:p>
    <w:p/>
    <w:p>
      <w:r>
        <w:rPr>
          <w:b/>
          <w:sz w:val="22"/>
        </w:rPr>
        <w:t>6. Access to Premises</w:t>
      </w:r>
    </w:p>
    <w:p>
      <w:r>
        <w:rPr>
          <w:b w:val="0"/>
          <w:sz w:val="20"/>
        </w:rPr>
        <w:t>The Client shall grant the Service Provider access to the Premises at the agreed times to carry out the Services.</w:t>
      </w:r>
    </w:p>
    <w:p>
      <w:r>
        <w:rPr>
          <w:b w:val="0"/>
          <w:sz w:val="20"/>
        </w:rPr>
        <w:t>The Client shall ensure that any security systems or procedures are communicated in advance.</w:t>
      </w:r>
    </w:p>
    <w:p/>
    <w:p>
      <w:r>
        <w:rPr>
          <w:b/>
          <w:sz w:val="22"/>
        </w:rPr>
        <w:t>7. Term and Termination</w:t>
      </w:r>
    </w:p>
    <w:p>
      <w:r>
        <w:rPr>
          <w:b w:val="0"/>
          <w:sz w:val="20"/>
        </w:rPr>
        <w:t>This Agreement shall commence on the date of signature and shall continue until terminated by either party by giving at least 14 days’ written notice.</w:t>
      </w:r>
    </w:p>
    <w:p>
      <w:r>
        <w:rPr>
          <w:b w:val="0"/>
          <w:sz w:val="20"/>
        </w:rPr>
        <w:t>Either party may terminate this Agreement immediately where there is a material breach of its terms that is not remedied within 7 days of written notice.</w:t>
      </w:r>
    </w:p>
    <w:p/>
    <w:p>
      <w:r>
        <w:rPr>
          <w:b/>
          <w:sz w:val="22"/>
        </w:rPr>
        <w:t>8. Liability and Insurance</w:t>
      </w:r>
    </w:p>
    <w:p>
      <w:r>
        <w:rPr>
          <w:b w:val="0"/>
          <w:sz w:val="20"/>
        </w:rPr>
        <w:t>The Service Provider shall maintain appropriate insurance coverage, including public liability insurance, during the term of this Agreement.</w:t>
      </w:r>
    </w:p>
    <w:p>
      <w:r>
        <w:rPr>
          <w:b w:val="0"/>
          <w:sz w:val="20"/>
        </w:rPr>
        <w:t>The Service Provider shall not be liable for any indirect or consequential losses arising from the provision of the Services.</w:t>
      </w:r>
    </w:p>
    <w:p>
      <w:r>
        <w:rPr>
          <w:b w:val="0"/>
          <w:sz w:val="20"/>
        </w:rPr>
        <w:t>The Client shall notify the Service Provider promptly of any damage or loss caused by the Service Provider’s negligence.</w:t>
      </w:r>
    </w:p>
    <w:p/>
    <w:p>
      <w:r>
        <w:rPr>
          <w:b/>
          <w:sz w:val="22"/>
        </w:rPr>
        <w:t>9. Health and Safety</w:t>
      </w:r>
    </w:p>
    <w:p>
      <w:r>
        <w:rPr>
          <w:b w:val="0"/>
          <w:sz w:val="20"/>
        </w:rPr>
        <w:t>The Service Provider shall comply with all relevant health and safety legislation and regulations while performing the Services.</w:t>
      </w:r>
    </w:p>
    <w:p>
      <w:r>
        <w:rPr>
          <w:b w:val="0"/>
          <w:sz w:val="20"/>
        </w:rPr>
        <w:t>The Client shall inform the Service Provider of any hazards present on the Premises.</w:t>
      </w:r>
    </w:p>
    <w:p/>
    <w:p>
      <w:r>
        <w:rPr>
          <w:b/>
          <w:sz w:val="22"/>
        </w:rPr>
        <w:t>10. Confidentiality</w:t>
      </w:r>
    </w:p>
    <w:p>
      <w:r>
        <w:rPr>
          <w:b w:val="0"/>
          <w:sz w:val="20"/>
        </w:rPr>
        <w:t>Both parties agree to keep confidential all information obtained in the course of this Agreement and not to disclose it to any third party without prior written consent, except as required by law.</w:t>
      </w:r>
    </w:p>
    <w:p/>
    <w:p>
      <w:r>
        <w:rPr>
          <w:b/>
          <w:sz w:val="22"/>
        </w:rPr>
        <w:t>11. Data Protection</w:t>
      </w:r>
    </w:p>
    <w:p>
      <w:r>
        <w:rPr>
          <w:b w:val="0"/>
          <w:sz w:val="20"/>
        </w:rPr>
        <w:t>Both parties shall comply with all applicable data protection laws, including the UK GDPR, in relation to any personal data processed in connection with this Agreement.</w:t>
      </w:r>
    </w:p>
    <w:p/>
    <w:p>
      <w:r>
        <w:rPr>
          <w:b/>
          <w:sz w:val="22"/>
        </w:rPr>
        <w:t>12. Force Majeure</w:t>
      </w:r>
    </w:p>
    <w:p>
      <w:r>
        <w:rPr>
          <w:b w:val="0"/>
          <w:sz w:val="20"/>
        </w:rPr>
        <w:t>Neither party shall be liable for any failure or delay in performing their obligations under this Agreement due to causes beyond their reasonable control, including but not limited to acts of God, war, terrorism, strikes, or governmental restrictions.</w:t>
      </w:r>
    </w:p>
    <w:p/>
    <w:p>
      <w:r>
        <w:rPr>
          <w:b/>
          <w:sz w:val="22"/>
        </w:rPr>
        <w:t>13. Dispute Resolution</w:t>
      </w:r>
    </w:p>
    <w:p>
      <w:r>
        <w:rPr>
          <w:b w:val="0"/>
          <w:sz w:val="20"/>
        </w:rPr>
        <w:t>In the event of any dispute arising out of or in connection with this Agreement, the parties agree to attempt to resolve the dispute amicably through negotiation.</w:t>
      </w:r>
    </w:p>
    <w:p>
      <w:r>
        <w:rPr>
          <w:b w:val="0"/>
          <w:sz w:val="20"/>
        </w:rPr>
        <w:t>If resolution cannot be reached within 30 days, the dispute shall be referred to mediation before pursuing any other legal remedies.</w:t>
      </w:r>
    </w:p>
    <w:p/>
    <w:p>
      <w:r>
        <w:rPr>
          <w:b/>
          <w:sz w:val="22"/>
        </w:rPr>
        <w:t>14. Governing Law and Jurisdiction</w:t>
      </w:r>
    </w:p>
    <w:p>
      <w:r>
        <w:rPr>
          <w:b w:val="0"/>
          <w:sz w:val="20"/>
        </w:rPr>
        <w:t>This Agreement shall be governed by and construed in accordance with the laws of England and Wales.</w:t>
      </w:r>
    </w:p>
    <w:p>
      <w:r>
        <w:rPr>
          <w:b w:val="0"/>
          <w:sz w:val="20"/>
        </w:rPr>
        <w:t>The courts of England and Wales shall have exclusive jurisdiction to settle any dispute arising out of or in connection with this Agreement.</w:t>
      </w:r>
    </w:p>
    <w:p/>
    <w:p/>
    <w:p>
      <w:r>
        <w:rPr>
          <w:b/>
          <w:sz w:val="22"/>
        </w:rPr>
        <w:t>15. Entire Agreement</w:t>
      </w:r>
    </w:p>
    <w:p>
      <w:r>
        <w:rPr>
          <w:b w:val="0"/>
          <w:sz w:val="20"/>
        </w:rPr>
        <w:t>This Agreement constitutes the entire agreement between the parties and supersedes all prior negotiations, understandings, and agreements.</w:t>
      </w:r>
    </w:p>
    <w:p>
      <w:r>
        <w:rPr>
          <w:b w:val="0"/>
          <w:sz w:val="20"/>
        </w:rPr>
        <w:t>Any amendments must be made in writing and signed by both parties.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SERVICE PROVIDER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https://docstemplates-uk.com/cleaning-contract/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cleaning-contrac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