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HOLIDAY ENTITLEMENT LETTER</w:t>
      </w:r>
    </w:p>
    <w:p/>
    <w:p>
      <w:r>
        <w:rPr>
          <w:b/>
          <w:sz w:val="20"/>
        </w:rPr>
        <w:t>Employer Information:</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Contact Number: __________________________________________________________</w:t>
      </w:r>
    </w:p>
    <w:p>
      <w:r>
        <w:rPr>
          <w:b w:val="0"/>
          <w:sz w:val="20"/>
        </w:rPr>
        <w:t>Email: _________________________________________________________________</w:t>
      </w:r>
    </w:p>
    <w:p/>
    <w:p/>
    <w:p>
      <w:r>
        <w:rPr>
          <w:b/>
          <w:sz w:val="20"/>
        </w:rPr>
        <w:t>Employee Information:</w:t>
      </w:r>
    </w:p>
    <w:p>
      <w:r>
        <w:rPr>
          <w:b w:val="0"/>
          <w:sz w:val="20"/>
        </w:rPr>
        <w:t>Full Name: _______________________________________________________________</w:t>
      </w:r>
    </w:p>
    <w:p>
      <w:r>
        <w:rPr>
          <w:b w:val="0"/>
          <w:sz w:val="20"/>
        </w:rPr>
        <w:t>Job Title: ________________________________________________________________</w:t>
      </w:r>
    </w:p>
    <w:p>
      <w:r>
        <w:rPr>
          <w:b w:val="0"/>
          <w:sz w:val="20"/>
        </w:rPr>
        <w:t>Employee Number: __________________________________________________________</w:t>
      </w:r>
    </w:p>
    <w:p>
      <w:r>
        <w:rPr>
          <w:b w:val="0"/>
          <w:sz w:val="20"/>
        </w:rPr>
        <w:t>Department: _______________________________________________________________</w:t>
      </w:r>
    </w:p>
    <w:p>
      <w:r>
        <w:rPr>
          <w:b w:val="0"/>
          <w:sz w:val="20"/>
        </w:rPr>
        <w:t>Start Date of Employment: _________________________________________________</w:t>
      </w:r>
    </w:p>
    <w:p/>
    <w:p/>
    <w:p>
      <w:r>
        <w:rPr>
          <w:b/>
          <w:sz w:val="20"/>
        </w:rPr>
        <w:t>Holiday Entitlement Summary:</w:t>
      </w:r>
    </w:p>
    <w:p>
      <w:r>
        <w:rPr>
          <w:b w:val="0"/>
          <w:sz w:val="20"/>
        </w:rPr>
        <w:t>Your statutory annual leave entitlement is 28 days (including public and bank holidays) based on a full-time work pattern.</w:t>
      </w:r>
    </w:p>
    <w:p>
      <w:r>
        <w:rPr>
          <w:b w:val="0"/>
          <w:sz w:val="20"/>
        </w:rPr>
        <w:t>If you work part-time or have a different contract, your entitlement will be calculated on a pro-rata basis accordingly.</w:t>
      </w:r>
    </w:p>
    <w:p/>
    <w:p>
      <w:r>
        <w:rPr>
          <w:b/>
          <w:sz w:val="20"/>
        </w:rPr>
        <w:t>Holiday Year Period:</w:t>
      </w:r>
    </w:p>
    <w:p>
      <w:r>
        <w:rPr>
          <w:b w:val="0"/>
          <w:sz w:val="20"/>
        </w:rPr>
        <w:t>Your holiday year runs from ______________________________ to ______________________________.</w:t>
      </w:r>
    </w:p>
    <w:p/>
    <w:p>
      <w:r>
        <w:rPr>
          <w:b/>
          <w:sz w:val="20"/>
        </w:rPr>
        <w:t>Holiday Accrual:</w:t>
      </w:r>
    </w:p>
    <w:p>
      <w:r>
        <w:rPr>
          <w:b w:val="0"/>
          <w:sz w:val="20"/>
        </w:rPr>
        <w:t>Holiday entitlement accrues pro-rata during your period of employment. Accrued but unused holiday may be carried forward only where agreed in writing and in accordance with UK employment law.</w:t>
      </w:r>
    </w:p>
    <w:p/>
    <w:p>
      <w:r>
        <w:rPr>
          <w:b/>
          <w:sz w:val="20"/>
        </w:rPr>
        <w:t>Holiday Booking and Approval:</w:t>
      </w:r>
    </w:p>
    <w:p>
      <w:r>
        <w:rPr>
          <w:b w:val="0"/>
          <w:sz w:val="20"/>
        </w:rPr>
        <w:t>All holiday requests must be submitted in writing at least four weeks in advance and are subject to management approval, considering business needs and staffing levels.</w:t>
      </w:r>
    </w:p>
    <w:p>
      <w:r>
        <w:rPr>
          <w:b w:val="0"/>
          <w:sz w:val="20"/>
        </w:rPr>
        <w:t>The Company reserves the right to refuse or revoke holiday requests if business requirements dictate.</w:t>
      </w:r>
    </w:p>
    <w:p/>
    <w:p>
      <w:r>
        <w:rPr>
          <w:b/>
          <w:sz w:val="20"/>
        </w:rPr>
        <w:t>Holiday Pay:</w:t>
      </w:r>
    </w:p>
    <w:p>
      <w:r>
        <w:rPr>
          <w:b w:val="0"/>
          <w:sz w:val="20"/>
        </w:rPr>
        <w:t>Holiday pay will be calculated on your normal working hours and pay rate, including any regular allowances or bonuses as defined by the Company policy and consistent with UK statutory requirements.</w:t>
      </w:r>
    </w:p>
    <w:p/>
    <w:p>
      <w:r>
        <w:rPr>
          <w:b/>
          <w:sz w:val="20"/>
        </w:rPr>
        <w:t>Unused Holiday on Termination:</w:t>
      </w:r>
    </w:p>
    <w:p>
      <w:r>
        <w:rPr>
          <w:b w:val="0"/>
          <w:sz w:val="20"/>
        </w:rPr>
        <w:t>On termination of employment, you will be entitled to payment for any accrued but untaken statutory holiday entitlement up to the termination date.</w:t>
      </w:r>
    </w:p>
    <w:p>
      <w:r>
        <w:rPr>
          <w:b w:val="0"/>
          <w:sz w:val="20"/>
        </w:rPr>
        <w:t>Conversely, if you have taken more holiday than accrued, a deduction will be made from your final pay.</w:t>
      </w:r>
    </w:p>
    <w:p/>
    <w:p>
      <w:r>
        <w:rPr>
          <w:b/>
          <w:sz w:val="20"/>
        </w:rPr>
        <w:t>Public and Bank Holidays:</w:t>
      </w:r>
    </w:p>
    <w:p>
      <w:r>
        <w:rPr>
          <w:b w:val="0"/>
          <w:sz w:val="20"/>
        </w:rPr>
        <w:t>The statutory entitlement includes public and bank holidays. If you are required to work on a public or bank holiday, alternative time off may be granted in accordance with Company policy and UK employment regulations.</w:t>
      </w:r>
    </w:p>
    <w:p/>
    <w:p>
      <w:r>
        <w:rPr>
          <w:b/>
          <w:sz w:val="20"/>
        </w:rPr>
        <w:t>Additional Leave:</w:t>
      </w:r>
    </w:p>
    <w:p>
      <w:r>
        <w:rPr>
          <w:b w:val="0"/>
          <w:sz w:val="20"/>
        </w:rPr>
        <w:t>Any additional holiday entitlement beyond the statutory minimum, such as contractual holidays or special leave, will be detailed in your employment contract or relevant policy documents.</w:t>
      </w:r>
    </w:p>
    <w:p/>
    <w:p>
      <w:r>
        <w:rPr>
          <w:b/>
          <w:sz w:val="20"/>
        </w:rPr>
        <w:t>Responsibilities:</w:t>
      </w:r>
    </w:p>
    <w:p>
      <w:r>
        <w:rPr>
          <w:b w:val="0"/>
          <w:sz w:val="20"/>
        </w:rPr>
        <w:t>You are responsible for planning your holiday in consultation with your manager to ensure adequate cover and smooth business operations.</w:t>
      </w:r>
    </w:p>
    <w:p>
      <w:r>
        <w:rPr>
          <w:b w:val="0"/>
          <w:sz w:val="20"/>
        </w:rPr>
        <w:t>Failure to comply with the holiday booking procedure may result in holiday requests being declined.</w:t>
      </w:r>
    </w:p>
    <w:p/>
    <w:p>
      <w:r>
        <w:rPr>
          <w:b/>
          <w:sz w:val="20"/>
        </w:rPr>
        <w:t>Changes to Holiday Policy:</w:t>
      </w:r>
    </w:p>
    <w:p>
      <w:r>
        <w:rPr>
          <w:b w:val="0"/>
          <w:sz w:val="20"/>
        </w:rPr>
        <w:t>The Company reserves the right to amend this holiday entitlement policy in accordance with changes in legislation or business requirements, with appropriate notice given to employees.</w:t>
      </w:r>
    </w:p>
    <w:p/>
    <w:p>
      <w:r>
        <w:rPr>
          <w:b/>
          <w:sz w:val="20"/>
        </w:rPr>
        <w:t>Dispute Resolution:</w:t>
      </w:r>
    </w:p>
    <w:p>
      <w:r>
        <w:rPr>
          <w:b w:val="0"/>
          <w:sz w:val="20"/>
        </w:rPr>
        <w:t>Any disputes arising from holiday entitlement or its administration shall be addressed through the Company’s grievance procedure and resolved in line with UK employment law.</w:t>
      </w:r>
    </w:p>
    <w:p/>
    <w:p/>
    <w:p>
      <w:r>
        <w:rPr>
          <w:b/>
          <w:sz w:val="20"/>
        </w:rPr>
        <w:t>Declaration:</w:t>
      </w:r>
    </w:p>
    <w:p>
      <w:r>
        <w:rPr>
          <w:b w:val="0"/>
          <w:sz w:val="20"/>
        </w:rPr>
        <w:t>I acknowledge that I have read, understood, and agree to the terms set out in this Holiday Entitlement Letter, and that the provisions comply with relevant UK statutory employment legislation.</w:t>
      </w:r>
    </w:p>
    <w:p/>
    <w:p/>
    <w:p>
      <w:r>
        <w:rPr>
          <w:b w:val="0"/>
          <w:sz w:val="20"/>
        </w:rPr>
        <w:t>Place: ________________________________________________    Date: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w:t>
            </w:r>
          </w:p>
        </w:tc>
        <w:tc>
          <w:tcPr>
            <w:tcW w:type="dxa" w:w="4986"/>
            <w:tcBorders>
              <w:top w:val="nil"/>
              <w:left w:val="nil"/>
              <w:bottom w:val="nil"/>
              <w:right w:val="nil"/>
              <w:insideH w:val="nil"/>
              <w:insideV w:val="nil"/>
            </w:tcBorders>
          </w:tcPr>
          <w:p>
            <w:pPr>
              <w:jc w:val="center"/>
            </w:pPr>
            <w:r>
              <w:t>EMPLOYER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https://docstemplates-uk.com/holiday-entitlement-letter/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https://docstemplates-uk.com</w:t>
        </w:r>
      </w:hyperlink>
    </w:p>
    <w:p>
      <w:pPr>
        <w:jc w:val="center"/>
      </w:pPr>
      <w:r>
        <w:rPr>
          <w:color w:val="808080"/>
          <w:sz w:val="20"/>
        </w:rPr>
        <w:t>This template is intended exclusively for personal, non-commercial use.</w:t>
        <w:br/>
        <w:t>If distributed or published, the source must be mentioned. © docstemplates-uk.com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uk.com/holiday-entitlement-letter/" TargetMode="External"/><Relationship Id="rId10" Type="http://schemas.openxmlformats.org/officeDocument/2006/relationships/hyperlink" Target="https://docs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