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INTELLECTUAL PROPERTY AGREEMENT</w:t>
      </w:r>
    </w:p>
    <w:p/>
    <w:p>
      <w:r>
        <w:rPr>
          <w:b/>
          <w:sz w:val="20"/>
        </w:rPr>
        <w:t>This Intellectual Property Agreement (the “Agreement”) is made between the following parties:</w:t>
      </w:r>
    </w:p>
    <w:p/>
    <w:p>
      <w:r>
        <w:rPr>
          <w:b/>
          <w:sz w:val="20"/>
        </w:rPr>
        <w:t>Assignor (Owner of Intellectual Property):</w:t>
      </w:r>
    </w:p>
    <w:p>
      <w:r>
        <w:rPr>
          <w:b w:val="0"/>
          <w:sz w:val="20"/>
        </w:rPr>
        <w:t>Full Name / Company Name: ________________________________________________</w:t>
      </w:r>
    </w:p>
    <w:p>
      <w:r>
        <w:rPr>
          <w:b w:val="0"/>
          <w:sz w:val="20"/>
        </w:rPr>
        <w:t>Registered Address: ______________________________________________________</w:t>
      </w:r>
    </w:p>
    <w:p>
      <w:r>
        <w:rPr>
          <w:b w:val="0"/>
          <w:sz w:val="20"/>
        </w:rPr>
        <w:t>Contact Information: _____________________________________________________</w:t>
      </w:r>
    </w:p>
    <w:p/>
    <w:p>
      <w:r>
        <w:rPr>
          <w:b/>
          <w:sz w:val="20"/>
        </w:rPr>
        <w:t>Assignee (Recipient of Intellectual Property Rights):</w:t>
      </w:r>
    </w:p>
    <w:p>
      <w:r>
        <w:rPr>
          <w:b w:val="0"/>
          <w:sz w:val="20"/>
        </w:rPr>
        <w:t>Full Name / Company Name: ________________________________________________</w:t>
      </w:r>
    </w:p>
    <w:p>
      <w:r>
        <w:rPr>
          <w:b w:val="0"/>
          <w:sz w:val="20"/>
        </w:rPr>
        <w:t>Registered Address: ______________________________________________________</w:t>
      </w:r>
    </w:p>
    <w:p>
      <w:r>
        <w:rPr>
          <w:b w:val="0"/>
          <w:sz w:val="20"/>
        </w:rPr>
        <w:t>Contact Information: _____________________________________________________</w:t>
      </w:r>
    </w:p>
    <w:p/>
    <w:p>
      <w:r>
        <w:rPr>
          <w:b/>
          <w:sz w:val="20"/>
        </w:rPr>
        <w:t>RECITALS</w:t>
      </w:r>
    </w:p>
    <w:p>
      <w:r>
        <w:rPr>
          <w:b w:val="0"/>
          <w:sz w:val="20"/>
        </w:rPr>
        <w:t>WHEREAS, the Assignor is the sole and exclusive owner of certain intellectual property as described herein;</w:t>
      </w:r>
    </w:p>
    <w:p>
      <w:r>
        <w:rPr>
          <w:b w:val="0"/>
          <w:sz w:val="20"/>
        </w:rPr>
        <w:t>AND WHEREAS, the Assignee desires to obtain rights in such intellectual property under the terms set forth in this Agreement;</w:t>
      </w:r>
    </w:p>
    <w:p>
      <w:r>
        <w:rPr>
          <w:b w:val="0"/>
          <w:sz w:val="20"/>
        </w:rPr>
        <w:t>NOW, THEREFORE, in consideration of the mutual covenants contained herein, the parties agree as follows:</w:t>
      </w:r>
    </w:p>
    <w:p/>
    <w:p>
      <w:r>
        <w:rPr>
          <w:b/>
          <w:sz w:val="20"/>
        </w:rPr>
        <w:t>1. DEFINITIONS</w:t>
      </w:r>
    </w:p>
    <w:p>
      <w:r>
        <w:rPr>
          <w:b w:val="0"/>
          <w:sz w:val="20"/>
        </w:rPr>
        <w:t>1.1 “Intellectual Property” means all patents, patent applications, copyrights, designs, trademarks, trade secrets, know-how, inventions, improvements, processes, software, documentation, and all other intellectual property rights, whether registered or unregistered, created, developed, or owned by the Assignor described in Appendix A (if applicable).</w:t>
      </w:r>
    </w:p>
    <w:p>
      <w:r>
        <w:rPr>
          <w:b w:val="0"/>
          <w:sz w:val="20"/>
        </w:rPr>
        <w:t>1.2 “Effective Date” means the date of execution of this Agreement by both parties.</w:t>
      </w:r>
    </w:p>
    <w:p/>
    <w:p>
      <w:r>
        <w:rPr>
          <w:b/>
          <w:sz w:val="20"/>
        </w:rPr>
        <w:t>2. GRANT OF RIGHTS</w:t>
      </w:r>
    </w:p>
    <w:p>
      <w:r>
        <w:rPr>
          <w:b w:val="0"/>
          <w:sz w:val="20"/>
        </w:rPr>
        <w:t>2.1 The Assignor hereby grants to the Assignee a [exclusive/non-exclusive] license to use, reproduce, modify, distribute, and otherwise exploit the Intellectual Property within the Territory defined in section 3, subject to the terms and conditions of this Agreement.</w:t>
      </w:r>
    </w:p>
    <w:p>
      <w:r>
        <w:rPr>
          <w:b w:val="0"/>
          <w:sz w:val="20"/>
        </w:rPr>
        <w:t>2.2 The license granted includes the right to sublicense only with the prior written consent of the Assignor.</w:t>
      </w:r>
    </w:p>
    <w:p>
      <w:r>
        <w:rPr>
          <w:b w:val="0"/>
          <w:sz w:val="20"/>
        </w:rPr>
        <w:t>2.3 Ownership of the Intellectual Property remains solely with the Assignor unless specifically transferred by separate written agreement.</w:t>
      </w:r>
    </w:p>
    <w:p/>
    <w:p>
      <w:r>
        <w:rPr>
          <w:b/>
          <w:sz w:val="20"/>
        </w:rPr>
        <w:t>3. TERRITORY</w:t>
      </w:r>
    </w:p>
    <w:p>
      <w:r>
        <w:rPr>
          <w:b w:val="0"/>
          <w:sz w:val="20"/>
        </w:rPr>
        <w:t>The rights granted under this Agreement apply worldwide unless otherwise specified as follows:</w:t>
      </w:r>
    </w:p>
    <w:p>
      <w:r>
        <w:rPr>
          <w:b w:val="0"/>
          <w:sz w:val="20"/>
        </w:rPr>
        <w:t>_____________________________________________________________________________</w:t>
      </w:r>
    </w:p>
    <w:p/>
    <w:p>
      <w:r>
        <w:rPr>
          <w:b/>
          <w:sz w:val="20"/>
        </w:rPr>
        <w:t>4. CONSIDERATION AND PAYMENT</w:t>
      </w:r>
    </w:p>
    <w:p>
      <w:r>
        <w:rPr>
          <w:b w:val="0"/>
          <w:sz w:val="20"/>
        </w:rPr>
        <w:t>4.1 In consideration for the rights granted under this Agreement, the Assignee shall pay to the Assignor the following amounts and/or royalties:</w:t>
      </w:r>
    </w:p>
    <w:p>
      <w:r>
        <w:rPr>
          <w:b w:val="0"/>
          <w:sz w:val="20"/>
        </w:rPr>
        <w:t>_____________________________________________________________________________</w:t>
      </w:r>
    </w:p>
    <w:p>
      <w:r>
        <w:rPr>
          <w:b w:val="0"/>
          <w:sz w:val="20"/>
        </w:rPr>
        <w:t>4.2 Payment terms, schedules, and methods are as follows:</w:t>
      </w:r>
    </w:p>
    <w:p>
      <w:r>
        <w:rPr>
          <w:b w:val="0"/>
          <w:sz w:val="20"/>
        </w:rPr>
        <w:t>_____________________________________________________________________________</w:t>
      </w:r>
    </w:p>
    <w:p/>
    <w:p>
      <w:r>
        <w:rPr>
          <w:b/>
          <w:sz w:val="20"/>
        </w:rPr>
        <w:t>5. REPRESENTATIONS AND WARRANTIES</w:t>
      </w:r>
    </w:p>
    <w:p>
      <w:r>
        <w:rPr>
          <w:b w:val="0"/>
          <w:sz w:val="20"/>
        </w:rPr>
        <w:t>5.1 The Assignor represents and warrants that it is the sole and exclusive owner of the Intellectual Property and has full authority to grant the rights herein.</w:t>
      </w:r>
    </w:p>
    <w:p>
      <w:r>
        <w:rPr>
          <w:b w:val="0"/>
          <w:sz w:val="20"/>
        </w:rPr>
        <w:t>5.2 The Intellectual Property does not infringe any third-party rights and is free of any liens, encumbrances, or licenses except as disclosed herein.</w:t>
      </w:r>
    </w:p>
    <w:p>
      <w:r>
        <w:rPr>
          <w:b w:val="0"/>
          <w:sz w:val="20"/>
        </w:rPr>
        <w:t>5.3 The Assignee represents that it has the legal capacity to enter into this Agreement and perform its obligations.</w:t>
      </w:r>
    </w:p>
    <w:p/>
    <w:p>
      <w:r>
        <w:rPr>
          <w:b/>
          <w:sz w:val="20"/>
        </w:rPr>
        <w:t>6. CONFIDENTIALITY</w:t>
      </w:r>
    </w:p>
    <w:p>
      <w:r>
        <w:rPr>
          <w:b w:val="0"/>
          <w:sz w:val="20"/>
        </w:rPr>
        <w:t>6.1 Both parties agree to keep confidential any information marked as confidential or which by its nature is reasonably understood to be confidential, obtained in connection with this Agreement.</w:t>
      </w:r>
    </w:p>
    <w:p>
      <w:r>
        <w:rPr>
          <w:b w:val="0"/>
          <w:sz w:val="20"/>
        </w:rPr>
        <w:t>6.2 The confidentiality obligations shall survive termination or expiration of this Agreement for a period of five (5) years.</w:t>
      </w:r>
    </w:p>
    <w:p/>
    <w:p>
      <w:r>
        <w:rPr>
          <w:b/>
          <w:sz w:val="20"/>
        </w:rPr>
        <w:t>7. INFRINGEMENT AND INDEMNITY</w:t>
      </w:r>
    </w:p>
    <w:p>
      <w:r>
        <w:rPr>
          <w:b w:val="0"/>
          <w:sz w:val="20"/>
        </w:rPr>
        <w:t>7.1 The Assignor shall defend, indemnify, and hold harmless the Assignee from any claims, damages, or costs arising from third-party allegations that the Intellectual Property infringes any intellectual property right, provided the Assignee gives prompt written notice and control of the defense to the Assignor.</w:t>
      </w:r>
    </w:p>
    <w:p>
      <w:r>
        <w:rPr>
          <w:b w:val="0"/>
          <w:sz w:val="20"/>
        </w:rPr>
        <w:t>7.2 The Assignee shall notify the Assignor immediately of any claim or infringement and cooperate fully in the defense.</w:t>
      </w:r>
    </w:p>
    <w:p/>
    <w:p>
      <w:r>
        <w:rPr>
          <w:b/>
          <w:sz w:val="20"/>
        </w:rPr>
        <w:t>8. DURATION AND TERMINATION</w:t>
      </w:r>
    </w:p>
    <w:p>
      <w:r>
        <w:rPr>
          <w:b w:val="0"/>
          <w:sz w:val="20"/>
        </w:rPr>
        <w:t>8.1 This Agreement shall commence on the Effective Date and shall continue until terminated in accordance with this section.</w:t>
      </w:r>
    </w:p>
    <w:p>
      <w:r>
        <w:rPr>
          <w:b w:val="0"/>
          <w:sz w:val="20"/>
        </w:rPr>
        <w:t>8.2 Either party may terminate this Agreement by written notice if the other party commits a material breach and fails to remedy such breach within thirty (30) days of receipt of written notice.</w:t>
      </w:r>
    </w:p>
    <w:p>
      <w:r>
        <w:rPr>
          <w:b w:val="0"/>
          <w:sz w:val="20"/>
        </w:rPr>
        <w:t>8.3 Upon termination, the Assignee shall cease all use of the Intellectual Property and return or destroy all confidential materials as instructed by the Assignor.</w:t>
      </w:r>
    </w:p>
    <w:p/>
    <w:p>
      <w:r>
        <w:rPr>
          <w:b/>
          <w:sz w:val="20"/>
        </w:rPr>
        <w:t>9. GOVERNING LAW AND JURISDICTION</w:t>
      </w:r>
    </w:p>
    <w:p>
      <w:r>
        <w:rPr>
          <w:b w:val="0"/>
          <w:sz w:val="20"/>
        </w:rPr>
        <w:t>9.1 This Agreement shall be governed by and construed in accordance with the laws of England and Wales.</w:t>
      </w:r>
    </w:p>
    <w:p>
      <w:r>
        <w:rPr>
          <w:b w:val="0"/>
          <w:sz w:val="20"/>
        </w:rPr>
        <w:t>9.2 The parties submit to the exclusive jurisdiction of the courts of England and Wales for any dispute arising out of or in connection with this Agreement.</w:t>
      </w:r>
    </w:p>
    <w:p/>
    <w:p>
      <w:r>
        <w:rPr>
          <w:b/>
          <w:sz w:val="20"/>
        </w:rPr>
        <w:t>10. ENTIRE AGREEMENT</w:t>
      </w:r>
    </w:p>
    <w:p>
      <w:r>
        <w:rPr>
          <w:b w:val="0"/>
          <w:sz w:val="20"/>
        </w:rPr>
        <w:t>This Agreement constitutes the entire understanding between the parties relating to the subject matter herein and supersedes all prior negotiations, representations, or agreements, whether written or oral.</w:t>
      </w:r>
    </w:p>
    <w:p/>
    <w:p>
      <w:r>
        <w:rPr>
          <w:b/>
          <w:sz w:val="20"/>
        </w:rPr>
        <w:t>11. AMENDMENTS</w:t>
      </w:r>
    </w:p>
    <w:p>
      <w:r>
        <w:rPr>
          <w:b w:val="0"/>
          <w:sz w:val="20"/>
        </w:rPr>
        <w:t>Any amendment or modification of this Agreement shall be in writing and signed by duly authorized representatives of both parties.</w:t>
      </w:r>
    </w:p>
    <w:p/>
    <w:p>
      <w:r>
        <w:rPr>
          <w:b/>
          <w:sz w:val="20"/>
        </w:rPr>
        <w:t>12. NOTICES</w:t>
      </w:r>
    </w:p>
    <w:p>
      <w:r>
        <w:rPr>
          <w:b w:val="0"/>
          <w:sz w:val="20"/>
        </w:rPr>
        <w:t>All notices under this Agreement shall be in writing and sent to the addresses provided above or to such other address as either party may specify by notice given in accordance with this section.</w:t>
      </w:r>
    </w:p>
    <w:p/>
    <w:p>
      <w:r>
        <w:rPr>
          <w:b/>
          <w:sz w:val="20"/>
        </w:rPr>
        <w:t>13. SEVERABILITY</w:t>
      </w:r>
    </w:p>
    <w:p>
      <w:r>
        <w:rPr>
          <w:b w:val="0"/>
          <w:sz w:val="20"/>
        </w:rPr>
        <w:t>If any provision of this Agreement is found by a court of competent jurisdiction to be invalid, illegal or unenforceable, the remaining provisions shall continue in full force and effect.</w:t>
      </w:r>
    </w:p>
    <w:p/>
    <w:p>
      <w:r>
        <w:rPr>
          <w:b/>
          <w:sz w:val="20"/>
        </w:rPr>
        <w:t>14. COUNTERPARTS</w:t>
      </w:r>
    </w:p>
    <w:p>
      <w:r>
        <w:rPr>
          <w:b w:val="0"/>
          <w:sz w:val="20"/>
        </w:rPr>
        <w:t>This Agreement may be executed in counterparts, each of which shall be deemed an original, but all of which together shall constitute one and the same instrument.</w:t>
      </w:r>
    </w:p>
    <w:p/>
    <w:p/>
    <w:p>
      <w:r>
        <w:rPr>
          <w:b w:val="0"/>
          <w:sz w:val="20"/>
        </w:rPr>
        <w:t>Place of signature: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ASSIGNOR</w:t>
            </w:r>
          </w:p>
        </w:tc>
        <w:tc>
          <w:tcPr>
            <w:tcW w:type="dxa" w:w="4986"/>
            <w:tcBorders>
              <w:top w:val="nil"/>
              <w:left w:val="nil"/>
              <w:bottom w:val="nil"/>
              <w:right w:val="nil"/>
              <w:insideH w:val="nil"/>
              <w:insideV w:val="nil"/>
            </w:tcBorders>
          </w:tcPr>
          <w:p>
            <w:pPr>
              <w:jc w:val="center"/>
            </w:pPr>
            <w:r>
              <w:t>ASSIGNEE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https://docstemplates-uk.com/intellectual-property-agreement/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intellectual-property-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