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DATA CONSENT FORM</w:t>
      </w:r>
    </w:p>
    <w:p/>
    <w:p/>
    <w:p>
      <w:r>
        <w:rPr>
          <w:b/>
          <w:sz w:val="20"/>
        </w:rPr>
        <w:t>Introduction:</w:t>
      </w:r>
    </w:p>
    <w:p>
      <w:r>
        <w:rPr>
          <w:b w:val="0"/>
          <w:sz w:val="20"/>
        </w:rPr>
        <w:t>This Personal Data Consent Form (“Consent”) is provided to you by [Company Name] in accordance with the UK General Data Protection Regulation (UK GDPR) and the Data Protection Act 2018. This Consent explains how we collect, use, disclose, and protect your personal data, and your rights in relation to it.</w:t>
      </w:r>
    </w:p>
    <w:p/>
    <w:p>
      <w:r>
        <w:rPr>
          <w:b/>
          <w:sz w:val="20"/>
        </w:rPr>
        <w:t>Data Controller:</w:t>
      </w:r>
    </w:p>
    <w:p>
      <w:r>
        <w:rPr>
          <w:b w:val="0"/>
          <w:sz w:val="20"/>
        </w:rPr>
        <w:t>The Data Controller responsible for your personal data is [Company Name], registered at [Company Address], contactable at [Contact Email] and [Contact Phone Number].</w:t>
      </w:r>
    </w:p>
    <w:p/>
    <w:p>
      <w:r>
        <w:rPr>
          <w:b/>
          <w:sz w:val="20"/>
        </w:rPr>
        <w:t>Definitions:</w:t>
      </w:r>
    </w:p>
    <w:p>
      <w:r>
        <w:rPr>
          <w:b w:val="0"/>
          <w:sz w:val="20"/>
        </w:rPr>
        <w:t>“Personal Data” means any information relating to an identified or identifiable natural person.</w:t>
      </w:r>
    </w:p>
    <w:p>
      <w:r>
        <w:rPr>
          <w:b w:val="0"/>
          <w:sz w:val="20"/>
        </w:rPr>
        <w:t>“Processing” means any operation performed on personal data, including collection, storage, use, disclosure, or erasure.</w:t>
      </w:r>
    </w:p>
    <w:p/>
    <w:p>
      <w:r>
        <w:rPr>
          <w:b/>
          <w:sz w:val="20"/>
        </w:rPr>
        <w:t>Types of Personal Data We Collect:</w:t>
      </w:r>
    </w:p>
    <w:p>
      <w:r>
        <w:rPr>
          <w:b w:val="0"/>
          <w:sz w:val="20"/>
        </w:rPr>
        <w:t>We may collect and process the following personal data about you:</w:t>
      </w:r>
    </w:p>
    <w:p>
      <w:pPr>
        <w:pStyle w:val="ListBullet"/>
      </w:pPr>
      <w:r>
        <w:t>Full name, date of birth, and gender</w:t>
      </w:r>
    </w:p>
    <w:p>
      <w:pPr>
        <w:pStyle w:val="ListBullet"/>
      </w:pPr>
      <w:r>
        <w:t>Contact details such as address, telephone number, and email address</w:t>
      </w:r>
    </w:p>
    <w:p>
      <w:pPr>
        <w:pStyle w:val="ListBullet"/>
      </w:pPr>
      <w:r>
        <w:t>Identification numbers such as passport or driving license</w:t>
      </w:r>
    </w:p>
    <w:p>
      <w:pPr>
        <w:pStyle w:val="ListBullet"/>
      </w:pPr>
      <w:r>
        <w:t>Financial information where relevant</w:t>
      </w:r>
    </w:p>
    <w:p>
      <w:pPr>
        <w:pStyle w:val="ListBullet"/>
      </w:pPr>
      <w:r>
        <w:t>Other information necessary for the provision of our services</w:t>
      </w:r>
    </w:p>
    <w:p/>
    <w:p>
      <w:r>
        <w:rPr>
          <w:b/>
          <w:sz w:val="20"/>
        </w:rPr>
        <w:t>Purpose of Processing Your Personal Data:</w:t>
      </w:r>
    </w:p>
    <w:p>
      <w:r>
        <w:rPr>
          <w:b w:val="0"/>
          <w:sz w:val="20"/>
        </w:rPr>
        <w:t>We process your personal data for the following purposes:</w:t>
      </w:r>
    </w:p>
    <w:p>
      <w:pPr>
        <w:pStyle w:val="ListBullet"/>
      </w:pPr>
      <w:r>
        <w:t>To provide and manage the services you have requested</w:t>
      </w:r>
    </w:p>
    <w:p>
      <w:pPr>
        <w:pStyle w:val="ListBullet"/>
      </w:pPr>
      <w:r>
        <w:t>To comply with legal and regulatory obligations</w:t>
      </w:r>
    </w:p>
    <w:p>
      <w:pPr>
        <w:pStyle w:val="ListBullet"/>
      </w:pPr>
      <w:r>
        <w:t>To communicate with you regarding your account or our services</w:t>
      </w:r>
    </w:p>
    <w:p>
      <w:pPr>
        <w:pStyle w:val="ListBullet"/>
      </w:pPr>
      <w:r>
        <w:t>To improve and personalise our services</w:t>
      </w:r>
    </w:p>
    <w:p>
      <w:pPr>
        <w:pStyle w:val="ListBullet"/>
      </w:pPr>
      <w:r>
        <w:t>To detect and prevent fraud or other prohibited or illegal activities</w:t>
      </w:r>
    </w:p>
    <w:p/>
    <w:p>
      <w:r>
        <w:rPr>
          <w:b/>
          <w:sz w:val="20"/>
        </w:rPr>
        <w:t>Legal Basis for Processing:</w:t>
      </w:r>
    </w:p>
    <w:p>
      <w:r>
        <w:rPr>
          <w:b w:val="0"/>
          <w:sz w:val="20"/>
        </w:rPr>
        <w:t>Our legal basis for processing your personal data includes:</w:t>
      </w:r>
    </w:p>
    <w:p>
      <w:pPr>
        <w:pStyle w:val="ListBullet"/>
      </w:pPr>
      <w:r>
        <w:t>Your explicit consent</w:t>
      </w:r>
    </w:p>
    <w:p>
      <w:pPr>
        <w:pStyle w:val="ListBullet"/>
      </w:pPr>
      <w:r>
        <w:t>Performance of a contract to which you are party</w:t>
      </w:r>
    </w:p>
    <w:p>
      <w:pPr>
        <w:pStyle w:val="ListBullet"/>
      </w:pPr>
      <w:r>
        <w:t>Compliance with a legal obligation</w:t>
      </w:r>
    </w:p>
    <w:p>
      <w:pPr>
        <w:pStyle w:val="ListBullet"/>
      </w:pPr>
      <w:r>
        <w:t>Our legitimate interests, balanced against your rights and freedoms</w:t>
      </w:r>
    </w:p>
    <w:p/>
    <w:p>
      <w:r>
        <w:rPr>
          <w:b/>
          <w:sz w:val="20"/>
        </w:rPr>
        <w:t>Data Retention:</w:t>
      </w:r>
    </w:p>
    <w:p>
      <w:r>
        <w:rPr>
          <w:b w:val="0"/>
          <w:sz w:val="20"/>
        </w:rPr>
        <w:t>We will retain your personal data only for as long as necessary to fulfil the purposes for which it was collected, including to satisfy any legal, accounting, or reporting requirements.</w:t>
      </w:r>
    </w:p>
    <w:p/>
    <w:p>
      <w:r>
        <w:rPr>
          <w:b/>
          <w:sz w:val="20"/>
        </w:rPr>
        <w:t>Your Rights:</w:t>
      </w:r>
    </w:p>
    <w:p>
      <w:r>
        <w:rPr>
          <w:b w:val="0"/>
          <w:sz w:val="20"/>
        </w:rPr>
        <w:t>Under the UK GDPR, you have the following rights regarding your personal data:</w:t>
      </w:r>
    </w:p>
    <w:p>
      <w:pPr>
        <w:pStyle w:val="ListBullet"/>
      </w:pPr>
      <w:r>
        <w:t>Right to access your personal data</w:t>
      </w:r>
    </w:p>
    <w:p>
      <w:pPr>
        <w:pStyle w:val="ListBullet"/>
      </w:pPr>
      <w:r>
        <w:t>Right to rectification of inaccurate or incomplete data</w:t>
      </w:r>
    </w:p>
    <w:p>
      <w:pPr>
        <w:pStyle w:val="ListBullet"/>
      </w:pPr>
      <w:r>
        <w:t>Right to erasure (‘right to be forgotten’)</w:t>
      </w:r>
    </w:p>
    <w:p>
      <w:pPr>
        <w:pStyle w:val="ListBullet"/>
      </w:pPr>
      <w:r>
        <w:t>Right to restrict processing</w:t>
      </w:r>
    </w:p>
    <w:p>
      <w:pPr>
        <w:pStyle w:val="ListBullet"/>
      </w:pPr>
      <w:r>
        <w:t>Right to data portability</w:t>
      </w:r>
    </w:p>
    <w:p>
      <w:pPr>
        <w:pStyle w:val="ListBullet"/>
      </w:pPr>
      <w:r>
        <w:t>Right to object to processing</w:t>
      </w:r>
    </w:p>
    <w:p>
      <w:pPr>
        <w:pStyle w:val="ListBullet"/>
      </w:pPr>
      <w:r>
        <w:t>Right to withdraw consent at any time without affecting the lawfulness of processing based on consent before its withdrawal</w:t>
      </w:r>
    </w:p>
    <w:p/>
    <w:p>
      <w:r>
        <w:rPr>
          <w:b/>
          <w:sz w:val="20"/>
        </w:rPr>
        <w:t>How to Exercise Your Rights:</w:t>
      </w:r>
    </w:p>
    <w:p>
      <w:r>
        <w:rPr>
          <w:b w:val="0"/>
          <w:sz w:val="20"/>
        </w:rPr>
        <w:t>You may exercise your rights by contacting our Data Protection Officer (DPO) at [DPO Contact Email] or [DPO Contact Phone Number]. We will respond to your request without undue delay and in accordance with applicable law.</w:t>
      </w:r>
    </w:p>
    <w:p/>
    <w:p>
      <w:r>
        <w:rPr>
          <w:b/>
          <w:sz w:val="20"/>
        </w:rPr>
        <w:t>Data Security:</w:t>
      </w:r>
    </w:p>
    <w:p>
      <w:r>
        <w:rPr>
          <w:b w:val="0"/>
          <w:sz w:val="20"/>
        </w:rPr>
        <w:t>We implement appropriate technical and organisational measures to protect your personal data against accidental or unlawful destruction, loss, alteration, unauthorised disclosure, or access.</w:t>
      </w:r>
    </w:p>
    <w:p/>
    <w:p>
      <w:r>
        <w:rPr>
          <w:b/>
          <w:sz w:val="20"/>
        </w:rPr>
        <w:t>Data Sharing:</w:t>
      </w:r>
    </w:p>
    <w:p>
      <w:r>
        <w:rPr>
          <w:b w:val="0"/>
          <w:sz w:val="20"/>
        </w:rPr>
        <w:t>We may share your personal data with third parties only as necessary to provide our services or comply with legal obligations, including but not limited to:</w:t>
      </w:r>
    </w:p>
    <w:p>
      <w:pPr>
        <w:pStyle w:val="ListBullet"/>
      </w:pPr>
      <w:r>
        <w:t>Service providers and partners acting as data processors</w:t>
      </w:r>
    </w:p>
    <w:p>
      <w:pPr>
        <w:pStyle w:val="ListBullet"/>
      </w:pPr>
      <w:r>
        <w:t>Regulatory and government authorities where required by law</w:t>
      </w:r>
    </w:p>
    <w:p>
      <w:pPr>
        <w:pStyle w:val="ListBullet"/>
      </w:pPr>
      <w:r>
        <w:t>Other entities with your prior consent</w:t>
      </w:r>
    </w:p>
    <w:p/>
    <w:p>
      <w:r>
        <w:rPr>
          <w:b/>
          <w:sz w:val="20"/>
        </w:rPr>
        <w:t>International Transfers:</w:t>
      </w:r>
    </w:p>
    <w:p>
      <w:r>
        <w:rPr>
          <w:b w:val="0"/>
          <w:sz w:val="20"/>
        </w:rPr>
        <w:t>Where your personal data is transferred outside the United Kingdom, we will ensure that appropriate safeguards are in place to protect your data in compliance with UK data protection laws.</w:t>
      </w:r>
    </w:p>
    <w:p/>
    <w:p>
      <w:r>
        <w:rPr>
          <w:b/>
          <w:sz w:val="20"/>
        </w:rPr>
        <w:t>Consent Statement:</w:t>
      </w:r>
    </w:p>
    <w:p>
      <w:r>
        <w:rPr>
          <w:b w:val="0"/>
          <w:sz w:val="20"/>
        </w:rPr>
        <w:t>By signing below, you consent to the processing of your personal data as described in this form, including collection, use, disclosure, and storage by [Company Name]. You acknowledge that you have read and understood this Consent and that you have the right to withdraw your consent at any time by contacting us.</w:t>
      </w:r>
    </w:p>
    <w:p/>
    <w:p/>
    <w:p>
      <w:r>
        <w:rPr>
          <w:b/>
          <w:sz w:val="20"/>
        </w:rPr>
        <w:t>Contact Information for Data Protection Queries:</w:t>
      </w:r>
    </w:p>
    <w:p>
      <w:r>
        <w:rPr>
          <w:b w:val="0"/>
          <w:sz w:val="20"/>
        </w:rPr>
        <w:t>[Company Name]</w:t>
        <w:br/>
        <w:t>[Company Address]</w:t>
        <w:br/>
        <w:t>Email: [Contact Email]</w:t>
        <w:br/>
        <w:t>Phone: [Contact Phone Number]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SUBJECT</w:t>
            </w:r>
          </w:p>
        </w:tc>
        <w:tc>
          <w:tcPr>
            <w:tcW w:type="dxa" w:w="4986"/>
            <w:tcBorders>
              <w:top w:val="nil"/>
              <w:left w:val="nil"/>
              <w:bottom w:val="nil"/>
              <w:right w:val="nil"/>
              <w:insideH w:val="nil"/>
              <w:insideV w:val="nil"/>
            </w:tcBorders>
          </w:tcPr>
          <w:p>
            <w:pPr>
              <w:jc w:val="center"/>
            </w:pPr>
            <w:r>
              <w:t>DATA CONTROLLER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Full Name: ________________________________</w:t>
            </w:r>
          </w:p>
        </w:tc>
        <w:tc>
          <w:tcPr>
            <w:tcW w:type="dxa" w:w="4986"/>
            <w:tcBorders>
              <w:top w:val="nil"/>
              <w:left w:val="nil"/>
              <w:bottom w:val="nil"/>
              <w:right w:val="nil"/>
              <w:insideH w:val="nil"/>
              <w:insideV w:val="nil"/>
            </w:tcBorders>
          </w:tcPr>
          <w:p>
            <w:pPr>
              <w:jc w:val="center"/>
            </w:pPr>
            <w:r>
              <w:t>Full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https://docstemplates-uk.com/personal-data-consent-form/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ersonal-data-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