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PUPPY PURCHASE AND SALE AGREEMENT</w:t>
      </w:r>
    </w:p>
    <w:p/>
    <w:p>
      <w:r>
        <w:rPr>
          <w:b w:val="0"/>
          <w:sz w:val="20"/>
        </w:rPr>
        <w:t>This Puppy Purchase and Sale Agreement (the “Agreement”) is made between the Seller and the Buyer as set out below. The Seller agrees to sell and the Buyer agrees to purchase the puppy described herein under the terms and conditions set out in this Agreement.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Puppy Details:</w:t>
      </w:r>
    </w:p>
    <w:p>
      <w:r>
        <w:rPr>
          <w:b w:val="0"/>
          <w:sz w:val="20"/>
        </w:rPr>
        <w:t>Breed: ________________________________________________________________</w:t>
      </w:r>
    </w:p>
    <w:p>
      <w:r>
        <w:rPr>
          <w:b w:val="0"/>
          <w:sz w:val="20"/>
        </w:rPr>
        <w:t>Date of Birth: _________________________________________________________</w:t>
      </w:r>
    </w:p>
    <w:p>
      <w:r>
        <w:rPr>
          <w:b w:val="0"/>
          <w:sz w:val="20"/>
        </w:rPr>
        <w:t>Sex: _________________________________________________________________</w:t>
      </w:r>
    </w:p>
    <w:p>
      <w:r>
        <w:rPr>
          <w:b w:val="0"/>
          <w:sz w:val="20"/>
        </w:rPr>
        <w:t>Colour and Markings: ___________________________________________________</w:t>
      </w:r>
    </w:p>
    <w:p>
      <w:r>
        <w:rPr>
          <w:b w:val="0"/>
          <w:sz w:val="20"/>
        </w:rPr>
        <w:t>Microchip Number: _____________________________________________________</w:t>
      </w:r>
    </w:p>
    <w:p>
      <w:r>
        <w:rPr>
          <w:b w:val="0"/>
          <w:sz w:val="20"/>
        </w:rPr>
        <w:t>Registration Papers (if any): ___________________________________________</w:t>
      </w:r>
    </w:p>
    <w:p>
      <w:r>
        <w:rPr>
          <w:b w:val="0"/>
          <w:sz w:val="20"/>
        </w:rPr>
        <w:t>Sire: _________________________________________________________________</w:t>
      </w:r>
    </w:p>
    <w:p>
      <w:r>
        <w:rPr>
          <w:b w:val="0"/>
          <w:sz w:val="20"/>
        </w:rPr>
        <w:t>Dam: _________________________________________________________________</w:t>
      </w:r>
    </w:p>
    <w:p/>
    <w:p>
      <w:r>
        <w:rPr>
          <w:b/>
          <w:sz w:val="20"/>
        </w:rPr>
        <w:t>Purchase Price and Payment Terms:</w:t>
      </w:r>
    </w:p>
    <w:p>
      <w:r>
        <w:rPr>
          <w:b w:val="0"/>
          <w:sz w:val="20"/>
        </w:rPr>
        <w:t>Purchase Price: ________________ GBP</w:t>
      </w:r>
    </w:p>
    <w:p>
      <w:r>
        <w:rPr>
          <w:b w:val="0"/>
          <w:sz w:val="20"/>
        </w:rPr>
        <w:t>Deposit (if any): ________________ GBP</w:t>
      </w:r>
    </w:p>
    <w:p>
      <w:r>
        <w:rPr>
          <w:b w:val="0"/>
          <w:sz w:val="20"/>
        </w:rPr>
        <w:t>Balance Payment Due: _________________________________________________</w:t>
      </w:r>
    </w:p>
    <w:p>
      <w:r>
        <w:rPr>
          <w:b w:val="0"/>
          <w:sz w:val="20"/>
        </w:rPr>
        <w:t>Payment Method: ______________________________________________________</w:t>
      </w:r>
    </w:p>
    <w:p/>
    <w:p>
      <w:r>
        <w:rPr>
          <w:b/>
          <w:sz w:val="20"/>
        </w:rPr>
        <w:t>Health Guarantee and Veterinary Care:</w:t>
      </w:r>
    </w:p>
    <w:p>
      <w:r>
        <w:rPr>
          <w:b w:val="0"/>
          <w:sz w:val="20"/>
        </w:rPr>
        <w:t>1. The Seller guarantees that at the time of sale, the puppy is in good health and has received age-appropriate vaccinations, worming treatment, and is free from contagious diseases.</w:t>
      </w:r>
    </w:p>
    <w:p>
      <w:r>
        <w:rPr>
          <w:b w:val="0"/>
          <w:sz w:val="20"/>
        </w:rPr>
        <w:t>2. The Buyer must have the puppy examined by a veterinary surgeon within 5 working days of taking possession. If the puppy is found to have a serious health condition that was present at the time of sale, the Buyer must notify the Seller immediately and provide a veterinary certificate detailing the condition.</w:t>
      </w:r>
    </w:p>
    <w:p>
      <w:r>
        <w:rPr>
          <w:b w:val="0"/>
          <w:sz w:val="20"/>
        </w:rPr>
        <w:t>3. The Seller's liability under this health guarantee is limited to a refund of the purchase price or replacement of the puppy, at the Seller's sole discretion, provided the Seller is given the opportunity to examine the puppy and seek a second veterinary opinion.</w:t>
      </w:r>
    </w:p>
    <w:p>
      <w:r>
        <w:rPr>
          <w:b w:val="0"/>
          <w:sz w:val="20"/>
        </w:rPr>
        <w:t>4. This guarantee does not cover conditions resulting from accident, neglect, or failure to provide proper care after purchase.</w:t>
      </w:r>
    </w:p>
    <w:p/>
    <w:p>
      <w:r>
        <w:rPr>
          <w:b/>
          <w:sz w:val="20"/>
        </w:rPr>
        <w:t>Responsibilities of the Buyer:</w:t>
      </w:r>
    </w:p>
    <w:p>
      <w:r>
        <w:rPr>
          <w:b w:val="0"/>
          <w:sz w:val="20"/>
        </w:rPr>
        <w:t>1. The Buyer agrees to provide proper care, nutrition, exercise, socialisation, and veterinary attention necessary for the puppy’s welfare.</w:t>
      </w:r>
    </w:p>
    <w:p>
      <w:r>
        <w:rPr>
          <w:b w:val="0"/>
          <w:sz w:val="20"/>
        </w:rPr>
        <w:t>2. The Buyer agrees not to use the puppy for any unlawful purpose and to comply with all applicable laws and regulations relating to animal welfare.</w:t>
      </w:r>
    </w:p>
    <w:p>
      <w:r>
        <w:rPr>
          <w:b w:val="0"/>
          <w:sz w:val="20"/>
        </w:rPr>
        <w:t>3. The Buyer agrees to keep the puppy microchipped and registered in accordance with UK law.</w:t>
      </w:r>
    </w:p>
    <w:p/>
    <w:p>
      <w:r>
        <w:rPr>
          <w:b/>
          <w:sz w:val="20"/>
        </w:rPr>
        <w:t>Ownership and Transfer of Title:</w:t>
      </w:r>
    </w:p>
    <w:p>
      <w:r>
        <w:rPr>
          <w:b w:val="0"/>
          <w:sz w:val="20"/>
        </w:rPr>
        <w:t>1. Ownership of the puppy passes to the Buyer upon full payment of the purchase price.</w:t>
      </w:r>
    </w:p>
    <w:p>
      <w:r>
        <w:rPr>
          <w:b w:val="0"/>
          <w:sz w:val="20"/>
        </w:rPr>
        <w:t>2. The Seller warrants that the puppy is free from any encumbrances and legal claims.</w:t>
      </w:r>
    </w:p>
    <w:p/>
    <w:p>
      <w:r>
        <w:rPr>
          <w:b/>
          <w:sz w:val="20"/>
        </w:rPr>
        <w:t>Return Policy:</w:t>
      </w:r>
    </w:p>
    <w:p>
      <w:r>
        <w:rPr>
          <w:b w:val="0"/>
          <w:sz w:val="20"/>
        </w:rPr>
        <w:t>1. Should the Buyer be unable to keep the puppy, the Seller shall have the right of first refusal to reclaim the puppy.</w:t>
      </w:r>
    </w:p>
    <w:p>
      <w:r>
        <w:rPr>
          <w:b w:val="0"/>
          <w:sz w:val="20"/>
        </w:rPr>
        <w:t>2. The Buyer agrees not to sell, transfer, or surrender the puppy to any third party without first offering the Seller the opportunity to reclaim the puppy.</w:t>
      </w:r>
    </w:p>
    <w:p/>
    <w:p>
      <w:r>
        <w:rPr>
          <w:b/>
          <w:sz w:val="20"/>
        </w:rPr>
        <w:t>Limitation of Liability:</w:t>
      </w:r>
    </w:p>
    <w:p>
      <w:r>
        <w:rPr>
          <w:b w:val="0"/>
          <w:sz w:val="20"/>
        </w:rPr>
        <w:t>The Seller shall not be liable for any indirect, incidental, or consequential damages arising out of or in connection with the puppy’s health, behaviour, or any other matter after the transfer of ownership.</w:t>
      </w:r>
    </w:p>
    <w:p/>
    <w:p>
      <w:r>
        <w:rPr>
          <w:b/>
          <w:sz w:val="20"/>
        </w:rPr>
        <w:t>Governing Law and Jurisdiction:</w:t>
      </w:r>
    </w:p>
    <w:p>
      <w:r>
        <w:rPr>
          <w:b w:val="0"/>
          <w:sz w:val="20"/>
        </w:rPr>
        <w:t>This Agreement shall be governed by and construed in accordance with the laws of England and Wales. The parties submit to the exclusive jurisdiction of the courts of England and Wales in respect of any dispute arising out of or in connection with this Agreement.</w:t>
      </w:r>
    </w:p>
    <w:p/>
    <w:p>
      <w:r>
        <w:rPr>
          <w:b/>
          <w:sz w:val="20"/>
        </w:rPr>
        <w:t>Entire Agreement and Amendments:</w:t>
      </w:r>
    </w:p>
    <w:p>
      <w:r>
        <w:rPr>
          <w:b w:val="0"/>
          <w:sz w:val="20"/>
        </w:rPr>
        <w:t>This Agreement constitutes the entire understanding between the parties and supersedes all prior representations or agreements. No amendment or variation is valid unless in writing and signed by both parties.</w:t>
      </w:r>
    </w:p>
    <w:p/>
    <w:p>
      <w:r>
        <w:rPr>
          <w:b/>
          <w:sz w:val="20"/>
        </w:rPr>
        <w:t>Signatures:</w:t>
      </w:r>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https://docstemplates-uk.com/puppy-contract/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uppy-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