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REFERRAL AGREEMENT</w:t>
      </w:r>
    </w:p>
    <w:p/>
    <w:p>
      <w:r>
        <w:rPr>
          <w:b/>
          <w:sz w:val="20"/>
        </w:rPr>
        <w:t>This Referral Agreement (the “Agreement”) is made between:</w:t>
      </w:r>
    </w:p>
    <w:p>
      <w:r>
        <w:rPr>
          <w:b/>
          <w:sz w:val="20"/>
        </w:rPr>
        <w:t>Referrer:</w:t>
      </w:r>
    </w:p>
    <w:p>
      <w:r>
        <w:rPr>
          <w:b w:val="0"/>
          <w:sz w:val="20"/>
        </w:rPr>
        <w:t>Full Name: ____________________________________________________________</w:t>
      </w:r>
    </w:p>
    <w:p>
      <w:r>
        <w:rPr>
          <w:b w:val="0"/>
          <w:sz w:val="20"/>
        </w:rPr>
        <w:t>Registered Address: 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pPr>
        <w:jc w:val="center"/>
      </w:pPr>
      <w:r>
        <w:rPr>
          <w:b w:val="0"/>
          <w:sz w:val="20"/>
        </w:rPr>
        <w:t>and</w:t>
      </w:r>
    </w:p>
    <w:p/>
    <w:p>
      <w:r>
        <w:rPr>
          <w:b/>
          <w:sz w:val="20"/>
        </w:rPr>
        <w:t>Company/Recipient:</w:t>
      </w:r>
    </w:p>
    <w:p>
      <w:r>
        <w:rPr>
          <w:b w:val="0"/>
          <w:sz w:val="20"/>
        </w:rPr>
        <w:t>Company Name: ________________________________________________________</w:t>
      </w:r>
    </w:p>
    <w:p>
      <w:r>
        <w:rPr>
          <w:b w:val="0"/>
          <w:sz w:val="20"/>
        </w:rPr>
        <w:t>Registered Office: 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sz w:val="20"/>
        </w:rPr>
        <w:t>WHEREAS,</w:t>
      </w:r>
    </w:p>
    <w:p>
      <w:r>
        <w:rPr>
          <w:b w:val="0"/>
          <w:sz w:val="20"/>
        </w:rPr>
        <w:t>A. The Referrer has access to potential clients interested in the products and/or services offered by the Company/Recipient;</w:t>
      </w:r>
    </w:p>
    <w:p>
      <w:r>
        <w:rPr>
          <w:b w:val="0"/>
          <w:sz w:val="20"/>
        </w:rPr>
        <w:t>B. The Company/Recipient wishes to engage the Referrer to refer potential clients under the terms of this Agreement;</w:t>
      </w:r>
    </w:p>
    <w:p>
      <w:r>
        <w:rPr>
          <w:b w:val="0"/>
          <w:sz w:val="20"/>
        </w:rPr>
        <w:t>C. The Referrer agrees to refer potential clients to the Company/Recipient, subject to the terms below.</w:t>
      </w:r>
    </w:p>
    <w:p/>
    <w:p>
      <w:r>
        <w:rPr>
          <w:b/>
          <w:sz w:val="22"/>
        </w:rPr>
        <w:t>1. Definitions</w:t>
      </w:r>
    </w:p>
    <w:p>
      <w:r>
        <w:rPr>
          <w:b w:val="0"/>
          <w:sz w:val="20"/>
        </w:rPr>
        <w:t>“Referral” means the introduction of a potential client to the Company/Recipient by the Referrer who has no prior direct or indirect relationship with the Company/Recipient.</w:t>
      </w:r>
    </w:p>
    <w:p>
      <w:r>
        <w:rPr>
          <w:b w:val="0"/>
          <w:sz w:val="20"/>
        </w:rPr>
        <w:t>“Commission” means the remuneration payable by the Company/Recipient to the Referrer for successful referrals as defined in Clause 4.</w:t>
      </w:r>
    </w:p>
    <w:p>
      <w:r>
        <w:rPr>
          <w:b w:val="0"/>
          <w:sz w:val="20"/>
        </w:rPr>
        <w:t>“Client” means a person or entity introduced to the Company/Recipient by the Referrer who enters into a business relationship and/or contract with the Company/Recipient as a direct result of the Referral.</w:t>
      </w:r>
    </w:p>
    <w:p/>
    <w:p>
      <w:r>
        <w:rPr>
          <w:b/>
          <w:sz w:val="22"/>
        </w:rPr>
        <w:t>2. Appointment</w:t>
      </w:r>
    </w:p>
    <w:p>
      <w:r>
        <w:rPr>
          <w:b w:val="0"/>
          <w:sz w:val="20"/>
        </w:rPr>
        <w:t>The Company/Recipient hereby appoints the Referrer on a non-exclusive basis to provide Referral services in accordance with the terms of this Agreement. The Referrer accepts such appointment and agrees to act in good faith and in the best interests of the Company/Recipient.</w:t>
      </w:r>
    </w:p>
    <w:p/>
    <w:p>
      <w:r>
        <w:rPr>
          <w:b/>
          <w:sz w:val="22"/>
        </w:rPr>
        <w:t>3. Referral Procedure</w:t>
      </w:r>
    </w:p>
    <w:p>
      <w:r>
        <w:rPr>
          <w:b w:val="0"/>
          <w:sz w:val="20"/>
        </w:rPr>
        <w:t>3.1 The Referrer shall provide the Company/Recipient with all necessary details of potential Clients in writing, including but not limited to name, contact information, and nature of interest.</w:t>
      </w:r>
    </w:p>
    <w:p>
      <w:r>
        <w:rPr>
          <w:b w:val="0"/>
          <w:sz w:val="20"/>
        </w:rPr>
        <w:t>3.2 The Company/Recipient shall have sole discretion to accept or reject any Referral and is not obliged to enter into any agreement with referred Clients.</w:t>
      </w:r>
    </w:p>
    <w:p>
      <w:r>
        <w:rPr>
          <w:b w:val="0"/>
          <w:sz w:val="20"/>
        </w:rPr>
        <w:t>3.3 The Referrer shall not make any representations, warranties or commitments on behalf of the Company/Recipient without prior written consent.</w:t>
      </w:r>
    </w:p>
    <w:p/>
    <w:p>
      <w:r>
        <w:rPr>
          <w:b/>
          <w:sz w:val="22"/>
        </w:rPr>
        <w:t>4. Commission and Payment</w:t>
      </w:r>
    </w:p>
    <w:p>
      <w:r>
        <w:rPr>
          <w:b w:val="0"/>
          <w:sz w:val="20"/>
        </w:rPr>
        <w:t>4.1 Subject to Clause 3.2, the Company/Recipient shall pay the Referrer a Commission for each Client introduced by the Referrer who enters into a valid and enforceable agreement with the Company/Recipient resulting in revenue.</w:t>
      </w:r>
    </w:p>
    <w:p>
      <w:r>
        <w:rPr>
          <w:b w:val="0"/>
          <w:sz w:val="20"/>
        </w:rPr>
        <w:t>4.2 The Commission shall be calculated as follows:</w:t>
      </w:r>
    </w:p>
    <w:p>
      <w:r>
        <w:rPr>
          <w:b w:val="0"/>
          <w:sz w:val="20"/>
        </w:rPr>
        <w:t xml:space="preserve">     ____________________________________________________________________________</w:t>
      </w:r>
    </w:p>
    <w:p>
      <w:r>
        <w:rPr>
          <w:b w:val="0"/>
          <w:sz w:val="20"/>
        </w:rPr>
        <w:t xml:space="preserve">     (e.g. Percentage of net revenue received, fixed fee per successful referral, etc.)</w:t>
      </w:r>
    </w:p>
    <w:p>
      <w:r>
        <w:rPr>
          <w:b w:val="0"/>
          <w:sz w:val="20"/>
        </w:rPr>
        <w:t>4.3 Commission payments shall be made within thirty (30) days following receipt of payment from the Client by the Company/Recipient.</w:t>
      </w:r>
    </w:p>
    <w:p>
      <w:r>
        <w:rPr>
          <w:b w:val="0"/>
          <w:sz w:val="20"/>
        </w:rPr>
        <w:t>4.4 No Commission shall be payable for Clients with whom the Company/Recipient had prior contact or relationship before the Referral.</w:t>
      </w:r>
    </w:p>
    <w:p/>
    <w:p>
      <w:r>
        <w:rPr>
          <w:b/>
          <w:sz w:val="22"/>
        </w:rPr>
        <w:t>5. Term and Termination</w:t>
      </w:r>
    </w:p>
    <w:p>
      <w:r>
        <w:rPr>
          <w:b w:val="0"/>
          <w:sz w:val="20"/>
        </w:rPr>
        <w:t>5.1 This Agreement shall commence upon execution by both parties and shall continue until terminated by either party giving thirty (30) days’ written notice to the other party.</w:t>
      </w:r>
    </w:p>
    <w:p>
      <w:r>
        <w:rPr>
          <w:b w:val="0"/>
          <w:sz w:val="20"/>
        </w:rPr>
        <w:t>5.2 Either party may terminate this Agreement immediately for cause including material breach, insolvency, or unlawful conduct by the other party.</w:t>
      </w:r>
    </w:p>
    <w:p>
      <w:r>
        <w:rPr>
          <w:b w:val="0"/>
          <w:sz w:val="20"/>
        </w:rPr>
        <w:t>5.3 Termination of this Agreement shall not affect the obligation to pay Commission for Referrals made prior to termination in accordance with Clause 4.</w:t>
      </w:r>
    </w:p>
    <w:p/>
    <w:p>
      <w:r>
        <w:rPr>
          <w:b/>
          <w:sz w:val="22"/>
        </w:rPr>
        <w:t>6. Confidentiality</w:t>
      </w:r>
    </w:p>
    <w:p>
      <w:r>
        <w:rPr>
          <w:b w:val="0"/>
          <w:sz w:val="20"/>
        </w:rPr>
        <w:t>6.1 Each party agrees to keep confidential and not disclose to any third party any confidential information received from the other party in connection with this Agreement without prior written consent except as required by law.</w:t>
      </w:r>
    </w:p>
    <w:p>
      <w:r>
        <w:rPr>
          <w:b w:val="0"/>
          <w:sz w:val="20"/>
        </w:rPr>
        <w:t>6.2 This Clause shall survive termination of this Agreement.</w:t>
      </w:r>
    </w:p>
    <w:p/>
    <w:p>
      <w:r>
        <w:rPr>
          <w:b/>
          <w:sz w:val="22"/>
        </w:rPr>
        <w:t>7. Non-Exclusivity</w:t>
      </w:r>
    </w:p>
    <w:p>
      <w:r>
        <w:rPr>
          <w:b w:val="0"/>
          <w:sz w:val="20"/>
        </w:rPr>
        <w:t>The parties acknowledge and agree that this Agreement does not create an exclusive relationship and that the Company/Recipient is free to enter into similar agreements with other Referrers and the Referrer is free to provide similar services to other companies.</w:t>
      </w:r>
    </w:p>
    <w:p/>
    <w:p>
      <w:r>
        <w:rPr>
          <w:b/>
          <w:sz w:val="22"/>
        </w:rPr>
        <w:t>8. Independent Contractor</w:t>
      </w:r>
    </w:p>
    <w:p>
      <w:r>
        <w:rPr>
          <w:b w:val="0"/>
          <w:sz w:val="20"/>
        </w:rPr>
        <w:t>The Referrer is engaged as an independent contractor and nothing in this Agreement shall be construed as creating a partnership, joint venture, employment or agency relationship between the parties.</w:t>
      </w:r>
    </w:p>
    <w:p/>
    <w:p>
      <w:r>
        <w:rPr>
          <w:b/>
          <w:sz w:val="22"/>
        </w:rPr>
        <w:t>9. Indemnity</w:t>
      </w:r>
    </w:p>
    <w:p>
      <w:r>
        <w:rPr>
          <w:b w:val="0"/>
          <w:sz w:val="20"/>
        </w:rPr>
        <w:t>The Referrer agrees to indemnify and hold harmless the Company/Recipient from any claims, losses, damages, liabilities, costs or expenses arising out of or in connection with any breach by the Referrer of this Agreement or negligent or unlawful acts or omissions.</w:t>
      </w:r>
    </w:p>
    <w:p/>
    <w:p>
      <w:r>
        <w:rPr>
          <w:b/>
          <w:sz w:val="22"/>
        </w:rPr>
        <w:t>10. Limitation of Liability</w:t>
      </w:r>
    </w:p>
    <w:p>
      <w:r>
        <w:rPr>
          <w:b w:val="0"/>
          <w:sz w:val="20"/>
        </w:rPr>
        <w:t>Neither party shall be liable to the other for any indirect, incidental, consequential, punitive or special damages arising out of or related to this Agreement, even if advised of the possibility thereof.</w:t>
      </w:r>
    </w:p>
    <w:p>
      <w:r>
        <w:rPr>
          <w:b w:val="0"/>
          <w:sz w:val="20"/>
        </w:rPr>
        <w:t>The total liability of either party under this Agreement shall not exceed the total Commission paid or payable in the twelve (12) months preceding the claim.</w:t>
      </w:r>
    </w:p>
    <w:p/>
    <w:p>
      <w:r>
        <w:rPr>
          <w:b/>
          <w:sz w:val="22"/>
        </w:rPr>
        <w:t>11. Notices</w:t>
      </w:r>
    </w:p>
    <w:p>
      <w:r>
        <w:rPr>
          <w:b w:val="0"/>
          <w:sz w:val="20"/>
        </w:rPr>
        <w:t>Any notice or communication required or permitted under this Agreement shall be in writing and sent to the addresses set forth above or such other address as either party may designate by notice.</w:t>
      </w:r>
    </w:p>
    <w:p>
      <w:r>
        <w:rPr>
          <w:b w:val="0"/>
          <w:sz w:val="20"/>
        </w:rPr>
        <w:t>Notices shall be deemed received upon delivery if delivered personally, or three (3) business days after posting if sent by registered mail.</w:t>
      </w:r>
    </w:p>
    <w:p/>
    <w:p>
      <w:r>
        <w:rPr>
          <w:b/>
          <w:sz w:val="22"/>
        </w:rPr>
        <w:t>12. Entire Agreement</w:t>
      </w:r>
    </w:p>
    <w:p>
      <w:r>
        <w:rPr>
          <w:b w:val="0"/>
          <w:sz w:val="20"/>
        </w:rPr>
        <w:t>This Agreement constitutes the entire agreement between the parties regarding its subject matter and supersedes all prior agreements, understandings or arrangements, whether written or oral.</w:t>
      </w:r>
    </w:p>
    <w:p/>
    <w:p>
      <w:r>
        <w:rPr>
          <w:b/>
          <w:sz w:val="22"/>
        </w:rPr>
        <w:t>13. Amendments</w:t>
      </w:r>
    </w:p>
    <w:p>
      <w:r>
        <w:rPr>
          <w:b w:val="0"/>
          <w:sz w:val="20"/>
        </w:rPr>
        <w:t>Any amendment or modification to this Agreement shall be valid only if made in writing and signed by both parties.</w:t>
      </w:r>
    </w:p>
    <w:p/>
    <w:p>
      <w:r>
        <w:rPr>
          <w:b/>
          <w:sz w:val="22"/>
        </w:rPr>
        <w:t>14. Severability</w:t>
      </w:r>
    </w:p>
    <w:p>
      <w:r>
        <w:rPr>
          <w:b w:val="0"/>
          <w:sz w:val="20"/>
        </w:rPr>
        <w:t>If any provision of this Agreement is held to be invalid, illegal or unenforceable, the remaining provisions shall remain in full force and effect.</w:t>
      </w:r>
    </w:p>
    <w:p/>
    <w:p>
      <w:r>
        <w:rPr>
          <w:b/>
          <w:sz w:val="22"/>
        </w:rPr>
        <w:t>15. Governing Law and Jurisdiction</w:t>
      </w:r>
    </w:p>
    <w:p>
      <w:r>
        <w:rPr>
          <w:b w:val="0"/>
          <w:sz w:val="20"/>
        </w:rPr>
        <w:t>This Agreement shall be governed by and construed in accordance with the laws of England and Wales.</w:t>
      </w:r>
    </w:p>
    <w:p>
      <w:r>
        <w:rPr>
          <w:b w:val="0"/>
          <w:sz w:val="20"/>
        </w:rPr>
        <w:t>The parties agree that the courts of England and Wales shall have exclusive jurisdiction to settle any disputes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w:t>
            </w:r>
          </w:p>
        </w:tc>
        <w:tc>
          <w:tcPr>
            <w:tcW w:type="dxa" w:w="4986"/>
            <w:tcBorders>
              <w:top w:val="nil"/>
              <w:left w:val="nil"/>
              <w:bottom w:val="nil"/>
              <w:right w:val="nil"/>
              <w:insideH w:val="nil"/>
              <w:insideV w:val="nil"/>
            </w:tcBorders>
          </w:tcPr>
          <w:p>
            <w:pPr>
              <w:jc w:val="center"/>
            </w:pPr>
            <w:r>
              <w:t>COMPANY/RECIPIENT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https://docstemplates-uk.com/referral-agreement/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ferral-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