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REJECTION LETTER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 / Department: ____________________________________________</w:t>
      </w:r>
    </w:p>
    <w:p>
      <w:r>
        <w:rPr>
          <w:b w:val="0"/>
          <w:sz w:val="20"/>
        </w:rPr>
        <w:t>Company / Organisation: 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 / Department: ____________________________________________</w:t>
      </w:r>
    </w:p>
    <w:p>
      <w:r>
        <w:rPr>
          <w:b w:val="0"/>
          <w:sz w:val="20"/>
        </w:rPr>
        <w:t>Company / Organisation: 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Formal Rejection of Proposal/Request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/>
          <w:sz w:val="20"/>
        </w:rPr>
        <w:t>RE: REJECTION OF YOUR PROPOSAL/REQUEST</w:t>
      </w:r>
    </w:p>
    <w:p/>
    <w:p>
      <w:r>
        <w:rPr>
          <w:b w:val="0"/>
          <w:sz w:val="20"/>
        </w:rPr>
        <w:t>We refer to your recent communication and appreciate the interest and effort you have demonstrated. After thorough consideration, we regret to inform you that we are unable to accept your proposal/request at this time.</w:t>
      </w:r>
    </w:p>
    <w:p/>
    <w:p>
      <w:r>
        <w:rPr>
          <w:b/>
          <w:sz w:val="20"/>
        </w:rPr>
        <w:t>Reason for Rejection: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We value your interest and the work you have put into your submission. Please be assured that this decision was reached after careful assessment of all relevant factors and circumstances.</w:t>
      </w:r>
    </w:p>
    <w:p/>
    <w:p>
      <w:r>
        <w:rPr>
          <w:b w:val="0"/>
          <w:sz w:val="20"/>
        </w:rPr>
        <w:t>This rejection is made in accordance with applicable UK laws and internal policies. It is without prejudice to any future proposals or requests you may wish to submit.</w:t>
      </w:r>
    </w:p>
    <w:p/>
    <w:p>
      <w:r>
        <w:rPr>
          <w:b w:val="0"/>
          <w:sz w:val="20"/>
        </w:rPr>
        <w:t>Please note that this letter does not constitute any admission of liability or acceptance of any claims. All rights and remedies available to us under law remain reserved.</w:t>
      </w:r>
    </w:p>
    <w:p/>
    <w:p>
      <w:r>
        <w:rPr>
          <w:b w:val="0"/>
          <w:sz w:val="20"/>
        </w:rPr>
        <w:t>Should you require any clarification or wish to discuss this matter further, please do not hesitate to contact us through the channels provided above.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IMPORTANT NOTICE:</w:t>
      </w:r>
    </w:p>
    <w:p>
      <w:r>
        <w:rPr>
          <w:b w:val="0"/>
          <w:sz w:val="20"/>
        </w:rPr>
        <w:t>This letter is intended as a formal communication under UK law. Please keep a copy for your records. Any disputes arising from this correspondence shall be subject to the exclusive jurisdiction of the courts of England and Wales.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https://docstemplates-uk.com/rejection-letter/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rejection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