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SCHOOL OFFICIAL LETTER</w:t>
      </w:r>
    </w:p>
    <w:p/>
    <w:p/>
    <w:p>
      <w:r>
        <w:rPr>
          <w:b/>
          <w:sz w:val="20"/>
        </w:rPr>
        <w:t>Sender Information:</w:t>
      </w:r>
    </w:p>
    <w:p>
      <w:r>
        <w:rPr>
          <w:b w:val="0"/>
          <w:sz w:val="20"/>
        </w:rPr>
        <w:t>School Name: ____________________________________________________________</w:t>
      </w:r>
    </w:p>
    <w:p>
      <w:r>
        <w:rPr>
          <w:b w:val="0"/>
          <w:sz w:val="20"/>
        </w:rPr>
        <w:t>Address: ________________________________________________________________</w:t>
      </w:r>
    </w:p>
    <w:p>
      <w:r>
        <w:rPr>
          <w:b w:val="0"/>
          <w:sz w:val="20"/>
        </w:rPr>
        <w:t>Contact Number: 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Full Name: _____________________________________________________________</w:t>
      </w:r>
    </w:p>
    <w:p>
      <w:r>
        <w:rPr>
          <w:b w:val="0"/>
          <w:sz w:val="20"/>
        </w:rPr>
        <w:t>Address: ________________________________________________________________</w:t>
      </w:r>
    </w:p>
    <w:p>
      <w:r>
        <w:rPr>
          <w:b w:val="0"/>
          <w:sz w:val="20"/>
        </w:rPr>
        <w:t>Contact Number: _________________________________________________________</w:t>
      </w:r>
    </w:p>
    <w:p>
      <w:r>
        <w:rPr>
          <w:b w:val="0"/>
          <w:sz w:val="20"/>
        </w:rPr>
        <w:t>Email: _________________________________________________________________</w:t>
      </w:r>
    </w:p>
    <w:p/>
    <w:p>
      <w:r>
        <w:rPr>
          <w:b/>
          <w:sz w:val="20"/>
        </w:rPr>
        <w:t>Subject:</w:t>
      </w:r>
    </w:p>
    <w:p>
      <w:r>
        <w:rPr>
          <w:b w:val="0"/>
          <w:sz w:val="20"/>
        </w:rPr>
        <w:t>________________________________________________________________________</w:t>
      </w:r>
    </w:p>
    <w:p/>
    <w:p>
      <w:r>
        <w:rPr>
          <w:b w:val="0"/>
          <w:sz w:val="20"/>
        </w:rPr>
        <w:t>Dear Sir/Madam,</w:t>
      </w:r>
    </w:p>
    <w:p/>
    <w:p>
      <w:r>
        <w:rPr>
          <w:b w:val="0"/>
          <w:sz w:val="20"/>
        </w:rPr>
        <w:t>We write to you in regard to matters concerning the student named above, currently enrolled at our institution. The purpose of this letter is to formally communicate important information, decisions, or requests pertinent to the student's academic progress, behaviour, or welfare.</w:t>
      </w:r>
    </w:p>
    <w:p/>
    <w:p>
      <w:r>
        <w:rPr>
          <w:b/>
          <w:sz w:val="20"/>
        </w:rPr>
        <w:t>Academic Progress:</w:t>
      </w:r>
    </w:p>
    <w:p>
      <w:r>
        <w:rPr>
          <w:b w:val="0"/>
          <w:sz w:val="20"/>
        </w:rPr>
        <w:t>The student has demonstrated the following academic performance:</w:t>
      </w:r>
    </w:p>
    <w:p>
      <w:r>
        <w:rPr>
          <w:b w:val="0"/>
          <w:sz w:val="20"/>
        </w:rPr>
        <w:t>- Subjects passed with satisfactory grades: ________________________________</w:t>
      </w:r>
    </w:p>
    <w:p>
      <w:r>
        <w:rPr>
          <w:b w:val="0"/>
          <w:sz w:val="20"/>
        </w:rPr>
        <w:t>- Areas requiring improvement: ___________________________________________</w:t>
      </w:r>
    </w:p>
    <w:p>
      <w:r>
        <w:rPr>
          <w:b w:val="0"/>
          <w:sz w:val="20"/>
        </w:rPr>
        <w:t>- Attendance record: _____________________________________________________</w:t>
      </w:r>
    </w:p>
    <w:p/>
    <w:p>
      <w:r>
        <w:rPr>
          <w:b/>
          <w:sz w:val="20"/>
        </w:rPr>
        <w:t>Behaviour and Conduct:</w:t>
      </w:r>
    </w:p>
    <w:p>
      <w:r>
        <w:rPr>
          <w:b w:val="0"/>
          <w:sz w:val="20"/>
        </w:rPr>
        <w:t>The student’s conduct has been assessed with regard to the School’s code of behaviour and discipline policies. Details are as follows:</w:t>
      </w:r>
    </w:p>
    <w:p>
      <w:r>
        <w:rPr>
          <w:b w:val="0"/>
          <w:sz w:val="20"/>
        </w:rPr>
        <w:t>- Positive achievements or contributions: _________________________________</w:t>
      </w:r>
    </w:p>
    <w:p>
      <w:r>
        <w:rPr>
          <w:b w:val="0"/>
          <w:sz w:val="20"/>
        </w:rPr>
        <w:t>- Incidents or concerns requiring attention: _______________________________</w:t>
      </w:r>
    </w:p>
    <w:p/>
    <w:p>
      <w:r>
        <w:rPr>
          <w:b/>
          <w:sz w:val="20"/>
        </w:rPr>
        <w:t>Welfare and Support:</w:t>
      </w:r>
    </w:p>
    <w:p>
      <w:r>
        <w:rPr>
          <w:b w:val="0"/>
          <w:sz w:val="20"/>
        </w:rPr>
        <w:t>The School remains committed to supporting the student's well-being and development. Any relevant support measures or plans are detailed here:</w:t>
      </w:r>
    </w:p>
    <w:p>
      <w:r>
        <w:rPr>
          <w:b w:val="0"/>
          <w:sz w:val="20"/>
        </w:rPr>
        <w:t>- Additional educational support: _______________________________________</w:t>
      </w:r>
    </w:p>
    <w:p>
      <w:r>
        <w:rPr>
          <w:b w:val="0"/>
          <w:sz w:val="20"/>
        </w:rPr>
        <w:t>- Counselling or pastoral care: ___________________________________________</w:t>
      </w:r>
    </w:p>
    <w:p/>
    <w:p>
      <w:r>
        <w:rPr>
          <w:b/>
          <w:sz w:val="20"/>
        </w:rPr>
        <w:t>Requests or Actions Required:</w:t>
      </w:r>
    </w:p>
    <w:p>
      <w:r>
        <w:rPr>
          <w:b w:val="0"/>
          <w:sz w:val="20"/>
        </w:rPr>
        <w:t>Please be advised of the following actions or responses required from parents/legal guardians or the student:</w:t>
      </w:r>
    </w:p>
    <w:p>
      <w:r>
        <w:rPr>
          <w:b w:val="0"/>
          <w:sz w:val="20"/>
        </w:rPr>
        <w:t>- Attendance at parent-teacher meeting on: ________________________________</w:t>
      </w:r>
    </w:p>
    <w:p>
      <w:r>
        <w:rPr>
          <w:b w:val="0"/>
          <w:sz w:val="20"/>
        </w:rPr>
        <w:t>- Submission of required documents by: ____________________________________</w:t>
      </w:r>
    </w:p>
    <w:p>
      <w:r>
        <w:rPr>
          <w:b w:val="0"/>
          <w:sz w:val="20"/>
        </w:rPr>
        <w:t>- Compliance with school policies and any specific instructions outlined above.</w:t>
      </w:r>
    </w:p>
    <w:p/>
    <w:p>
      <w:r>
        <w:rPr>
          <w:b/>
          <w:sz w:val="20"/>
        </w:rPr>
        <w:t>Legal and Compliance Statement:</w:t>
      </w:r>
    </w:p>
    <w:p>
      <w:r>
        <w:rPr>
          <w:b w:val="0"/>
          <w:sz w:val="20"/>
        </w:rPr>
        <w:t>This letter is issued in accordance with the Education Act 1996 and other applicable UK legislation governing the operation of schools and the welfare of students. The School reserves the right to take appropriate action in accordance with its statutory duties and policies to ensure a safe and conducive learning environment. All personal data contained herein is handled in compliance with the UK General Data Protection Regulation (UK GDPR).</w:t>
      </w:r>
    </w:p>
    <w:p/>
    <w:p>
      <w:r>
        <w:rPr>
          <w:b w:val="0"/>
          <w:sz w:val="20"/>
        </w:rPr>
        <w:t>We trust this letter provides clear information and look forward to your cooperation. Should you have any questions or require further assistance, please do not hesitate to contact the School’s administration office.</w:t>
      </w:r>
    </w:p>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Signatory</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https://docstemplates-uk.com/school-letter/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chool-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